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2A5" w:rsidRDefault="001E42A5" w:rsidP="001E42A5">
      <w:pPr>
        <w:spacing w:line="560" w:lineRule="exact"/>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序  言</w:t>
      </w:r>
    </w:p>
    <w:p w:rsidR="001E42A5" w:rsidRDefault="001E42A5" w:rsidP="001E42A5">
      <w:pPr>
        <w:spacing w:line="560" w:lineRule="exact"/>
        <w:jc w:val="center"/>
        <w:rPr>
          <w:rFonts w:ascii="仿宋_GB2312" w:eastAsia="仿宋_GB2312"/>
          <w:color w:val="000000" w:themeColor="text1"/>
          <w:sz w:val="32"/>
          <w:szCs w:val="32"/>
        </w:rPr>
      </w:pPr>
    </w:p>
    <w:p w:rsidR="00C17838" w:rsidRPr="00C17838" w:rsidRDefault="00C17838" w:rsidP="00C17838">
      <w:pPr>
        <w:pStyle w:val="a6"/>
        <w:shd w:val="clear" w:color="auto" w:fill="FFFFFF"/>
        <w:spacing w:before="0" w:beforeAutospacing="0" w:after="0" w:afterAutospacing="0"/>
        <w:ind w:firstLineChars="200" w:firstLine="640"/>
        <w:rPr>
          <w:rFonts w:ascii="Times New Roman" w:eastAsia="仿宋_GB2312" w:hAnsi="Times New Roman" w:cs="Times New Roman"/>
          <w:kern w:val="2"/>
          <w:sz w:val="32"/>
          <w:szCs w:val="32"/>
        </w:rPr>
      </w:pPr>
      <w:r w:rsidRPr="00C17838">
        <w:rPr>
          <w:rFonts w:ascii="Times New Roman" w:eastAsia="仿宋_GB2312" w:hAnsi="Times New Roman" w:cs="Times New Roman" w:hint="eastAsia"/>
          <w:kern w:val="2"/>
          <w:sz w:val="32"/>
          <w:szCs w:val="32"/>
        </w:rPr>
        <w:t>常州市第三人民医院始建于</w:t>
      </w:r>
      <w:r w:rsidRPr="00C17838">
        <w:rPr>
          <w:rFonts w:ascii="Times New Roman" w:eastAsia="仿宋_GB2312" w:hAnsi="Times New Roman" w:cs="Times New Roman" w:hint="eastAsia"/>
          <w:kern w:val="2"/>
          <w:sz w:val="32"/>
          <w:szCs w:val="32"/>
        </w:rPr>
        <w:t>1956</w:t>
      </w:r>
      <w:r w:rsidRPr="00C17838">
        <w:rPr>
          <w:rFonts w:ascii="Times New Roman" w:eastAsia="仿宋_GB2312" w:hAnsi="Times New Roman" w:cs="Times New Roman" w:hint="eastAsia"/>
          <w:kern w:val="2"/>
          <w:sz w:val="32"/>
          <w:szCs w:val="32"/>
        </w:rPr>
        <w:t>年，经过</w:t>
      </w:r>
      <w:r w:rsidRPr="00C17838">
        <w:rPr>
          <w:rFonts w:ascii="Times New Roman" w:eastAsia="仿宋_GB2312" w:hAnsi="Times New Roman" w:cs="Times New Roman" w:hint="eastAsia"/>
          <w:kern w:val="2"/>
          <w:sz w:val="32"/>
          <w:szCs w:val="32"/>
        </w:rPr>
        <w:t>60</w:t>
      </w:r>
      <w:r w:rsidRPr="00C17838">
        <w:rPr>
          <w:rFonts w:ascii="Times New Roman" w:eastAsia="仿宋_GB2312" w:hAnsi="Times New Roman" w:cs="Times New Roman" w:hint="eastAsia"/>
          <w:kern w:val="2"/>
          <w:sz w:val="32"/>
          <w:szCs w:val="32"/>
        </w:rPr>
        <w:t>余年的发展，现已建设成为集医疗、</w:t>
      </w:r>
      <w:r w:rsidR="004E1F82" w:rsidRPr="00C17838">
        <w:rPr>
          <w:rFonts w:ascii="Times New Roman" w:eastAsia="仿宋_GB2312" w:hAnsi="Times New Roman" w:cs="Times New Roman" w:hint="eastAsia"/>
          <w:kern w:val="2"/>
          <w:sz w:val="32"/>
          <w:szCs w:val="32"/>
        </w:rPr>
        <w:t>预防、</w:t>
      </w:r>
      <w:r w:rsidRPr="00C17838">
        <w:rPr>
          <w:rFonts w:ascii="Times New Roman" w:eastAsia="仿宋_GB2312" w:hAnsi="Times New Roman" w:cs="Times New Roman" w:hint="eastAsia"/>
          <w:kern w:val="2"/>
          <w:sz w:val="32"/>
          <w:szCs w:val="32"/>
        </w:rPr>
        <w:t>科研、教学为一体的具有显著专科特色的三级现代化综合医院，并承担着区域性突发公共卫生事件的临床救治任务。</w:t>
      </w:r>
      <w:r w:rsidR="0091634B" w:rsidRPr="0091634B">
        <w:rPr>
          <w:rFonts w:ascii="Times New Roman" w:eastAsia="仿宋_GB2312" w:hAnsi="Times New Roman" w:cs="Times New Roman"/>
          <w:kern w:val="2"/>
          <w:sz w:val="32"/>
          <w:szCs w:val="32"/>
        </w:rPr>
        <w:t>2010</w:t>
      </w:r>
      <w:r w:rsidR="0091634B" w:rsidRPr="0091634B">
        <w:rPr>
          <w:rFonts w:ascii="Times New Roman" w:eastAsia="仿宋_GB2312" w:hAnsi="Times New Roman" w:cs="Times New Roman"/>
          <w:kern w:val="2"/>
          <w:sz w:val="32"/>
          <w:szCs w:val="32"/>
        </w:rPr>
        <w:t>年</w:t>
      </w:r>
      <w:r w:rsidR="0091634B">
        <w:rPr>
          <w:rFonts w:ascii="Times New Roman" w:eastAsia="仿宋_GB2312" w:hAnsi="Times New Roman" w:cs="Times New Roman" w:hint="eastAsia"/>
          <w:kern w:val="2"/>
          <w:sz w:val="32"/>
          <w:szCs w:val="32"/>
        </w:rPr>
        <w:t>常州</w:t>
      </w:r>
      <w:r w:rsidR="0091634B" w:rsidRPr="0091634B">
        <w:rPr>
          <w:rFonts w:ascii="Times New Roman" w:eastAsia="仿宋_GB2312" w:hAnsi="Times New Roman" w:cs="Times New Roman"/>
          <w:kern w:val="2"/>
          <w:sz w:val="32"/>
          <w:szCs w:val="32"/>
        </w:rPr>
        <w:t>市眼耳鼻咽</w:t>
      </w:r>
      <w:proofErr w:type="gramStart"/>
      <w:r w:rsidR="0091634B" w:rsidRPr="0091634B">
        <w:rPr>
          <w:rFonts w:ascii="Times New Roman" w:eastAsia="仿宋_GB2312" w:hAnsi="Times New Roman" w:cs="Times New Roman"/>
          <w:kern w:val="2"/>
          <w:sz w:val="32"/>
          <w:szCs w:val="32"/>
        </w:rPr>
        <w:t>喉</w:t>
      </w:r>
      <w:proofErr w:type="gramEnd"/>
      <w:r w:rsidR="0091634B" w:rsidRPr="0091634B">
        <w:rPr>
          <w:rFonts w:ascii="Times New Roman" w:eastAsia="仿宋_GB2312" w:hAnsi="Times New Roman" w:cs="Times New Roman"/>
          <w:kern w:val="2"/>
          <w:sz w:val="32"/>
          <w:szCs w:val="32"/>
        </w:rPr>
        <w:t>医院</w:t>
      </w:r>
      <w:r w:rsidR="0091634B">
        <w:rPr>
          <w:rFonts w:ascii="Times New Roman" w:eastAsia="仿宋_GB2312" w:hAnsi="Times New Roman" w:cs="Times New Roman" w:hint="eastAsia"/>
          <w:kern w:val="2"/>
          <w:sz w:val="32"/>
          <w:szCs w:val="32"/>
        </w:rPr>
        <w:t>、常州市中西医结合医院</w:t>
      </w:r>
      <w:r w:rsidR="0091634B" w:rsidRPr="0091634B">
        <w:rPr>
          <w:rFonts w:ascii="Times New Roman" w:eastAsia="仿宋_GB2312" w:hAnsi="Times New Roman" w:cs="Times New Roman"/>
          <w:kern w:val="2"/>
          <w:sz w:val="32"/>
          <w:szCs w:val="32"/>
        </w:rPr>
        <w:t>成建制并入</w:t>
      </w:r>
      <w:r w:rsidR="0091634B">
        <w:rPr>
          <w:rFonts w:ascii="Times New Roman" w:eastAsia="仿宋_GB2312" w:hAnsi="Times New Roman" w:cs="Times New Roman" w:hint="eastAsia"/>
          <w:kern w:val="2"/>
          <w:sz w:val="32"/>
          <w:szCs w:val="32"/>
        </w:rPr>
        <w:t>常州市第三人民医院。</w:t>
      </w:r>
    </w:p>
    <w:p w:rsidR="00C17838" w:rsidRPr="00C17838" w:rsidRDefault="00C17838" w:rsidP="00C17838">
      <w:pPr>
        <w:ind w:firstLineChars="200" w:firstLine="640"/>
        <w:rPr>
          <w:rFonts w:eastAsia="仿宋_GB2312"/>
          <w:sz w:val="32"/>
          <w:szCs w:val="32"/>
        </w:rPr>
      </w:pPr>
      <w:r w:rsidRPr="00C17838">
        <w:rPr>
          <w:rFonts w:eastAsia="仿宋_GB2312" w:hint="eastAsia"/>
          <w:sz w:val="32"/>
          <w:szCs w:val="32"/>
        </w:rPr>
        <w:t>医院占地面积</w:t>
      </w:r>
      <w:r w:rsidRPr="00C17838">
        <w:rPr>
          <w:rFonts w:eastAsia="仿宋_GB2312" w:hint="eastAsia"/>
          <w:sz w:val="32"/>
          <w:szCs w:val="32"/>
        </w:rPr>
        <w:t>5</w:t>
      </w:r>
      <w:r w:rsidRPr="00C17838">
        <w:rPr>
          <w:rFonts w:eastAsia="仿宋_GB2312" w:hint="eastAsia"/>
          <w:sz w:val="32"/>
          <w:szCs w:val="32"/>
        </w:rPr>
        <w:t>万平方米，建筑面积</w:t>
      </w:r>
      <w:r w:rsidR="00BF4945">
        <w:rPr>
          <w:rFonts w:eastAsia="仿宋_GB2312" w:hint="eastAsia"/>
          <w:sz w:val="32"/>
          <w:szCs w:val="32"/>
        </w:rPr>
        <w:t>10.2</w:t>
      </w:r>
      <w:r w:rsidRPr="00C17838">
        <w:rPr>
          <w:rFonts w:eastAsia="仿宋_GB2312" w:hint="eastAsia"/>
          <w:sz w:val="32"/>
          <w:szCs w:val="32"/>
        </w:rPr>
        <w:t>万平方米、</w:t>
      </w:r>
      <w:r w:rsidR="00FF13B7">
        <w:rPr>
          <w:rFonts w:eastAsia="仿宋_GB2312" w:hint="eastAsia"/>
          <w:sz w:val="32"/>
          <w:szCs w:val="32"/>
        </w:rPr>
        <w:t>核定床位</w:t>
      </w:r>
      <w:r w:rsidR="00FF13B7">
        <w:rPr>
          <w:rFonts w:eastAsia="仿宋_GB2312" w:hint="eastAsia"/>
          <w:sz w:val="32"/>
          <w:szCs w:val="32"/>
        </w:rPr>
        <w:t>1000</w:t>
      </w:r>
      <w:r w:rsidRPr="00C17838">
        <w:rPr>
          <w:rFonts w:eastAsia="仿宋_GB2312" w:hint="eastAsia"/>
          <w:sz w:val="32"/>
          <w:szCs w:val="32"/>
        </w:rPr>
        <w:t>张，现有在职职工</w:t>
      </w:r>
      <w:r w:rsidRPr="00C17838">
        <w:rPr>
          <w:rFonts w:eastAsia="仿宋_GB2312" w:hint="eastAsia"/>
          <w:sz w:val="32"/>
          <w:szCs w:val="32"/>
        </w:rPr>
        <w:t>1028</w:t>
      </w:r>
      <w:r w:rsidRPr="00C17838">
        <w:rPr>
          <w:rFonts w:eastAsia="仿宋_GB2312" w:hint="eastAsia"/>
          <w:sz w:val="32"/>
          <w:szCs w:val="32"/>
        </w:rPr>
        <w:t>名，高级职称</w:t>
      </w:r>
      <w:r w:rsidR="003E337B" w:rsidRPr="003E337B">
        <w:rPr>
          <w:rFonts w:eastAsia="仿宋_GB2312" w:hint="eastAsia"/>
          <w:sz w:val="32"/>
          <w:szCs w:val="32"/>
        </w:rPr>
        <w:t>225</w:t>
      </w:r>
      <w:r w:rsidRPr="00C17838">
        <w:rPr>
          <w:rFonts w:eastAsia="仿宋_GB2312" w:hint="eastAsia"/>
          <w:sz w:val="32"/>
          <w:szCs w:val="32"/>
        </w:rPr>
        <w:t>名，硕、博研究生</w:t>
      </w:r>
      <w:r w:rsidRPr="00C17838">
        <w:rPr>
          <w:rFonts w:eastAsia="仿宋_GB2312" w:hint="eastAsia"/>
          <w:sz w:val="32"/>
          <w:szCs w:val="32"/>
        </w:rPr>
        <w:t>112</w:t>
      </w:r>
      <w:r w:rsidRPr="00C17838">
        <w:rPr>
          <w:rFonts w:eastAsia="仿宋_GB2312" w:hint="eastAsia"/>
          <w:sz w:val="32"/>
          <w:szCs w:val="32"/>
        </w:rPr>
        <w:t>人。医院设有行政、临床及医技科室</w:t>
      </w:r>
      <w:r w:rsidRPr="00C17838">
        <w:rPr>
          <w:rFonts w:eastAsia="仿宋_GB2312" w:hint="eastAsia"/>
          <w:sz w:val="32"/>
          <w:szCs w:val="32"/>
        </w:rPr>
        <w:t>58</w:t>
      </w:r>
      <w:r w:rsidRPr="00C17838">
        <w:rPr>
          <w:rFonts w:eastAsia="仿宋_GB2312" w:hint="eastAsia"/>
          <w:sz w:val="32"/>
          <w:szCs w:val="32"/>
        </w:rPr>
        <w:t>个，其中感染科为江苏省临床重点专科；中西医结合肝病科、眼科、耳鼻咽喉科为江苏省中医临床重点专科；肝病科、</w:t>
      </w:r>
      <w:r w:rsidR="003E337B">
        <w:rPr>
          <w:rFonts w:eastAsia="仿宋_GB2312" w:hint="eastAsia"/>
          <w:sz w:val="32"/>
          <w:szCs w:val="32"/>
        </w:rPr>
        <w:t>肺科</w:t>
      </w:r>
      <w:r w:rsidRPr="00C17838">
        <w:rPr>
          <w:rFonts w:eastAsia="仿宋_GB2312" w:hint="eastAsia"/>
          <w:sz w:val="32"/>
          <w:szCs w:val="32"/>
        </w:rPr>
        <w:t>、检验科、麻醉科、肝胆外科、眼科</w:t>
      </w:r>
      <w:r w:rsidR="00BF4945">
        <w:rPr>
          <w:rFonts w:eastAsia="仿宋_GB2312" w:hint="eastAsia"/>
          <w:sz w:val="32"/>
          <w:szCs w:val="32"/>
        </w:rPr>
        <w:t>、耳鼻咽喉科为常州市临床重点专科，肝病科为常州市</w:t>
      </w:r>
      <w:r w:rsidR="00C97579">
        <w:rPr>
          <w:rFonts w:eastAsia="仿宋_GB2312" w:hint="eastAsia"/>
          <w:sz w:val="32"/>
          <w:szCs w:val="32"/>
        </w:rPr>
        <w:t>医学</w:t>
      </w:r>
      <w:r w:rsidR="00BF4945">
        <w:rPr>
          <w:rFonts w:eastAsia="仿宋_GB2312" w:hint="eastAsia"/>
          <w:sz w:val="32"/>
          <w:szCs w:val="32"/>
        </w:rPr>
        <w:t>重点学科，肝病研究实验室为常州市</w:t>
      </w:r>
      <w:r w:rsidR="00BF4945" w:rsidRPr="00C17838">
        <w:rPr>
          <w:rFonts w:eastAsia="仿宋_GB2312" w:hint="eastAsia"/>
          <w:sz w:val="32"/>
          <w:szCs w:val="32"/>
        </w:rPr>
        <w:t>医学</w:t>
      </w:r>
      <w:r w:rsidRPr="00C17838">
        <w:rPr>
          <w:rFonts w:eastAsia="仿宋_GB2312" w:hint="eastAsia"/>
          <w:sz w:val="32"/>
          <w:szCs w:val="32"/>
        </w:rPr>
        <w:t>重点实验室。眼科为基层特色科室市级孵化中心，麻醉科、眼科、耳鼻咽喉科、感染科为市级医疗质量控制中心挂靠单位，中西医结合肝科为中医临床诊疗中心。</w:t>
      </w:r>
    </w:p>
    <w:p w:rsidR="00C17838" w:rsidRPr="00C17838" w:rsidRDefault="00C17838" w:rsidP="00C17838">
      <w:pPr>
        <w:ind w:firstLineChars="200" w:firstLine="640"/>
        <w:rPr>
          <w:rFonts w:eastAsia="仿宋_GB2312"/>
          <w:sz w:val="32"/>
          <w:szCs w:val="32"/>
        </w:rPr>
      </w:pPr>
      <w:r w:rsidRPr="00C17838">
        <w:rPr>
          <w:rFonts w:eastAsia="仿宋_GB2312" w:hint="eastAsia"/>
          <w:sz w:val="32"/>
          <w:szCs w:val="32"/>
        </w:rPr>
        <w:t>医院拥有磁共振、</w:t>
      </w:r>
      <w:r w:rsidRPr="00C17838">
        <w:rPr>
          <w:rFonts w:eastAsia="仿宋_GB2312" w:hint="eastAsia"/>
          <w:sz w:val="32"/>
          <w:szCs w:val="32"/>
        </w:rPr>
        <w:t>CT</w:t>
      </w:r>
      <w:r w:rsidRPr="00C17838">
        <w:rPr>
          <w:rFonts w:eastAsia="仿宋_GB2312" w:hint="eastAsia"/>
          <w:sz w:val="32"/>
          <w:szCs w:val="32"/>
        </w:rPr>
        <w:t>、</w:t>
      </w:r>
      <w:r w:rsidRPr="00C17838">
        <w:rPr>
          <w:rFonts w:eastAsia="仿宋_GB2312" w:hint="eastAsia"/>
          <w:sz w:val="32"/>
          <w:szCs w:val="32"/>
        </w:rPr>
        <w:t>DSA</w:t>
      </w:r>
      <w:r w:rsidRPr="00C17838">
        <w:rPr>
          <w:rFonts w:eastAsia="仿宋_GB2312" w:hint="eastAsia"/>
          <w:sz w:val="32"/>
          <w:szCs w:val="32"/>
        </w:rPr>
        <w:t>、飞秒激光、鼻窦内窥镜、</w:t>
      </w:r>
      <w:r w:rsidRPr="00C17838">
        <w:rPr>
          <w:rFonts w:eastAsia="仿宋_GB2312" w:hint="eastAsia"/>
          <w:sz w:val="32"/>
          <w:szCs w:val="32"/>
        </w:rPr>
        <w:t>CO2</w:t>
      </w:r>
      <w:r w:rsidRPr="00C17838">
        <w:rPr>
          <w:rFonts w:eastAsia="仿宋_GB2312" w:hint="eastAsia"/>
          <w:sz w:val="32"/>
          <w:szCs w:val="32"/>
        </w:rPr>
        <w:t>激光手术治疗仪、超声乳化仪、</w:t>
      </w:r>
      <w:proofErr w:type="gramStart"/>
      <w:r w:rsidRPr="00C17838">
        <w:rPr>
          <w:rFonts w:eastAsia="仿宋_GB2312" w:hint="eastAsia"/>
          <w:sz w:val="32"/>
          <w:szCs w:val="32"/>
        </w:rPr>
        <w:t>玻</w:t>
      </w:r>
      <w:proofErr w:type="gramEnd"/>
      <w:r w:rsidRPr="00C17838">
        <w:rPr>
          <w:rFonts w:eastAsia="仿宋_GB2312" w:hint="eastAsia"/>
          <w:sz w:val="32"/>
          <w:szCs w:val="32"/>
        </w:rPr>
        <w:t>切机、人工肝支持系统等一大批先进的医学装备。人工肝支持系统治疗肝衰竭、超声引导经皮肝穿刺及射频消融治疗肝癌、放射介入诊疗、</w:t>
      </w:r>
      <w:r w:rsidRPr="00C17838">
        <w:rPr>
          <w:rFonts w:eastAsia="仿宋_GB2312" w:hint="eastAsia"/>
          <w:sz w:val="32"/>
          <w:szCs w:val="32"/>
        </w:rPr>
        <w:lastRenderedPageBreak/>
        <w:t>喉癌切除、过敏性鼻炎免疫治疗、</w:t>
      </w:r>
      <w:r w:rsidR="00B16E9A" w:rsidRPr="00C17838">
        <w:rPr>
          <w:rFonts w:eastAsia="仿宋_GB2312" w:hint="eastAsia"/>
          <w:sz w:val="32"/>
          <w:szCs w:val="32"/>
        </w:rPr>
        <w:t>角膜移植</w:t>
      </w:r>
      <w:r w:rsidR="00B16E9A">
        <w:rPr>
          <w:rFonts w:eastAsia="仿宋_GB2312" w:hint="eastAsia"/>
          <w:sz w:val="32"/>
          <w:szCs w:val="32"/>
        </w:rPr>
        <w:t>、</w:t>
      </w:r>
      <w:r w:rsidRPr="00C17838">
        <w:rPr>
          <w:rFonts w:eastAsia="仿宋_GB2312" w:hint="eastAsia"/>
          <w:sz w:val="32"/>
          <w:szCs w:val="32"/>
        </w:rPr>
        <w:t>眼外伤、白内障、青光眼</w:t>
      </w:r>
      <w:r w:rsidR="00B16E9A">
        <w:rPr>
          <w:rFonts w:eastAsia="仿宋_GB2312" w:hint="eastAsia"/>
          <w:sz w:val="32"/>
          <w:szCs w:val="32"/>
        </w:rPr>
        <w:t>的治疗</w:t>
      </w:r>
      <w:r w:rsidRPr="00C17838">
        <w:rPr>
          <w:rFonts w:eastAsia="仿宋_GB2312" w:hint="eastAsia"/>
          <w:sz w:val="32"/>
          <w:szCs w:val="32"/>
        </w:rPr>
        <w:t>等专科技术省内领先。近年来</w:t>
      </w:r>
      <w:r w:rsidRPr="00C17838">
        <w:rPr>
          <w:rFonts w:eastAsia="仿宋_GB2312" w:hint="eastAsia"/>
          <w:sz w:val="32"/>
          <w:szCs w:val="32"/>
        </w:rPr>
        <w:t>,</w:t>
      </w:r>
      <w:r w:rsidRPr="00C17838">
        <w:rPr>
          <w:rFonts w:eastAsia="仿宋_GB2312" w:hint="eastAsia"/>
          <w:sz w:val="32"/>
          <w:szCs w:val="32"/>
        </w:rPr>
        <w:t>常州三</w:t>
      </w:r>
      <w:proofErr w:type="gramStart"/>
      <w:r w:rsidRPr="00C17838">
        <w:rPr>
          <w:rFonts w:eastAsia="仿宋_GB2312" w:hint="eastAsia"/>
          <w:sz w:val="32"/>
          <w:szCs w:val="32"/>
        </w:rPr>
        <w:t>院加强</w:t>
      </w:r>
      <w:proofErr w:type="gramEnd"/>
      <w:r w:rsidRPr="00C17838">
        <w:rPr>
          <w:rFonts w:eastAsia="仿宋_GB2312" w:hint="eastAsia"/>
          <w:sz w:val="32"/>
          <w:szCs w:val="32"/>
        </w:rPr>
        <w:t>重症医学的建设，出色完成了禽流感</w:t>
      </w:r>
      <w:r w:rsidR="005869EC">
        <w:rPr>
          <w:rFonts w:eastAsia="仿宋_GB2312" w:hint="eastAsia"/>
          <w:sz w:val="32"/>
          <w:szCs w:val="32"/>
        </w:rPr>
        <w:t>、危化品泄露</w:t>
      </w:r>
      <w:r w:rsidRPr="00C17838">
        <w:rPr>
          <w:rFonts w:eastAsia="仿宋_GB2312" w:hint="eastAsia"/>
          <w:sz w:val="32"/>
          <w:szCs w:val="32"/>
        </w:rPr>
        <w:t>等重大公共卫生</w:t>
      </w:r>
      <w:r w:rsidR="005869EC">
        <w:rPr>
          <w:rFonts w:eastAsia="仿宋_GB2312" w:hint="eastAsia"/>
          <w:sz w:val="32"/>
          <w:szCs w:val="32"/>
        </w:rPr>
        <w:t>事件救治</w:t>
      </w:r>
      <w:r w:rsidRPr="00C17838">
        <w:rPr>
          <w:rFonts w:eastAsia="仿宋_GB2312" w:hint="eastAsia"/>
          <w:sz w:val="32"/>
          <w:szCs w:val="32"/>
        </w:rPr>
        <w:t>任务，成功救治了全球首例</w:t>
      </w:r>
      <w:r w:rsidRPr="00C17838">
        <w:rPr>
          <w:rFonts w:eastAsia="仿宋_GB2312" w:hint="eastAsia"/>
          <w:sz w:val="32"/>
          <w:szCs w:val="32"/>
        </w:rPr>
        <w:t>H7N4</w:t>
      </w:r>
      <w:r w:rsidRPr="00C17838">
        <w:rPr>
          <w:rFonts w:eastAsia="仿宋_GB2312" w:hint="eastAsia"/>
          <w:sz w:val="32"/>
          <w:szCs w:val="32"/>
        </w:rPr>
        <w:t>病例和</w:t>
      </w:r>
      <w:r w:rsidRPr="00C17838">
        <w:rPr>
          <w:rFonts w:eastAsia="仿宋_GB2312" w:hint="eastAsia"/>
          <w:sz w:val="32"/>
          <w:szCs w:val="32"/>
        </w:rPr>
        <w:t>10</w:t>
      </w:r>
      <w:r w:rsidRPr="00C17838">
        <w:rPr>
          <w:rFonts w:eastAsia="仿宋_GB2312" w:hint="eastAsia"/>
          <w:sz w:val="32"/>
          <w:szCs w:val="32"/>
        </w:rPr>
        <w:t>余例重症妊娠期急性脂肪肝产妇。</w:t>
      </w:r>
    </w:p>
    <w:p w:rsidR="001E42A5" w:rsidRDefault="001E42A5" w:rsidP="001E42A5">
      <w:pPr>
        <w:spacing w:line="580" w:lineRule="exact"/>
        <w:ind w:firstLineChars="200" w:firstLine="640"/>
        <w:rPr>
          <w:rFonts w:eastAsia="仿宋_GB2312"/>
          <w:sz w:val="32"/>
          <w:szCs w:val="32"/>
        </w:rPr>
      </w:pPr>
      <w:r>
        <w:rPr>
          <w:rFonts w:eastAsia="仿宋_GB2312"/>
          <w:sz w:val="32"/>
          <w:szCs w:val="32"/>
        </w:rPr>
        <w:t>为建立现代医院管理制度，根据《关于加强公立医院党的建设工作的意见》、《国务院办公厅关于建立现代医院管理制度的指导意见》、《医疗机构管理条例》和《关于开展制定医院章程试点工作的指导意见》等国家有关法律法规、规章和规范性文件，结合医院实际，制定本章程。</w:t>
      </w:r>
      <w:r>
        <w:rPr>
          <w:rFonts w:eastAsia="仿宋_GB2312"/>
          <w:sz w:val="32"/>
          <w:szCs w:val="32"/>
        </w:rPr>
        <w:t xml:space="preserve"> </w:t>
      </w:r>
    </w:p>
    <w:p w:rsidR="00C17838" w:rsidRDefault="00C17838" w:rsidP="00F272CC">
      <w:pPr>
        <w:spacing w:line="560" w:lineRule="exact"/>
        <w:jc w:val="center"/>
        <w:rPr>
          <w:rFonts w:ascii="黑体" w:eastAsia="黑体" w:hAnsi="黑体"/>
          <w:color w:val="000000"/>
          <w:sz w:val="32"/>
          <w:szCs w:val="32"/>
        </w:rPr>
      </w:pPr>
    </w:p>
    <w:p w:rsidR="00C17838" w:rsidRDefault="00C17838" w:rsidP="00F272CC">
      <w:pPr>
        <w:spacing w:line="560" w:lineRule="exact"/>
        <w:jc w:val="center"/>
        <w:rPr>
          <w:rFonts w:ascii="黑体" w:eastAsia="黑体" w:hAnsi="黑体"/>
          <w:color w:val="000000"/>
          <w:sz w:val="32"/>
          <w:szCs w:val="32"/>
        </w:rPr>
      </w:pPr>
    </w:p>
    <w:p w:rsidR="00C17838" w:rsidRDefault="00C17838" w:rsidP="00F272CC">
      <w:pPr>
        <w:spacing w:line="560" w:lineRule="exact"/>
        <w:jc w:val="center"/>
        <w:rPr>
          <w:rFonts w:ascii="黑体" w:eastAsia="黑体" w:hAnsi="黑体"/>
          <w:color w:val="000000"/>
          <w:sz w:val="32"/>
          <w:szCs w:val="32"/>
        </w:rPr>
      </w:pPr>
    </w:p>
    <w:p w:rsidR="00C17838" w:rsidRDefault="00C17838" w:rsidP="00F272CC">
      <w:pPr>
        <w:spacing w:line="560" w:lineRule="exact"/>
        <w:jc w:val="center"/>
        <w:rPr>
          <w:rFonts w:ascii="黑体" w:eastAsia="黑体" w:hAnsi="黑体"/>
          <w:color w:val="000000"/>
          <w:sz w:val="32"/>
          <w:szCs w:val="32"/>
        </w:rPr>
      </w:pPr>
    </w:p>
    <w:p w:rsidR="0018274A" w:rsidRDefault="0018274A" w:rsidP="00F272CC">
      <w:pPr>
        <w:spacing w:line="560" w:lineRule="exact"/>
        <w:jc w:val="center"/>
        <w:rPr>
          <w:rFonts w:ascii="黑体" w:eastAsia="黑体" w:hAnsi="黑体"/>
          <w:color w:val="000000"/>
          <w:sz w:val="32"/>
          <w:szCs w:val="32"/>
        </w:rPr>
      </w:pPr>
    </w:p>
    <w:p w:rsidR="0018274A" w:rsidRDefault="0018274A" w:rsidP="00F272CC">
      <w:pPr>
        <w:spacing w:line="560" w:lineRule="exact"/>
        <w:jc w:val="center"/>
        <w:rPr>
          <w:rFonts w:ascii="黑体" w:eastAsia="黑体" w:hAnsi="黑体"/>
          <w:color w:val="000000"/>
          <w:sz w:val="32"/>
          <w:szCs w:val="32"/>
        </w:rPr>
      </w:pPr>
    </w:p>
    <w:p w:rsidR="0018274A" w:rsidRDefault="0018274A" w:rsidP="00F272CC">
      <w:pPr>
        <w:spacing w:line="560" w:lineRule="exact"/>
        <w:jc w:val="center"/>
        <w:rPr>
          <w:rFonts w:ascii="黑体" w:eastAsia="黑体" w:hAnsi="黑体"/>
          <w:color w:val="000000"/>
          <w:sz w:val="32"/>
          <w:szCs w:val="32"/>
        </w:rPr>
      </w:pPr>
    </w:p>
    <w:p w:rsidR="0018274A" w:rsidRDefault="0018274A" w:rsidP="00F272CC">
      <w:pPr>
        <w:spacing w:line="560" w:lineRule="exact"/>
        <w:jc w:val="center"/>
        <w:rPr>
          <w:rFonts w:ascii="黑体" w:eastAsia="黑体" w:hAnsi="黑体"/>
          <w:color w:val="000000"/>
          <w:sz w:val="32"/>
          <w:szCs w:val="32"/>
        </w:rPr>
      </w:pPr>
    </w:p>
    <w:p w:rsidR="0018274A" w:rsidRDefault="0018274A" w:rsidP="00F272CC">
      <w:pPr>
        <w:spacing w:line="560" w:lineRule="exact"/>
        <w:jc w:val="center"/>
        <w:rPr>
          <w:rFonts w:ascii="黑体" w:eastAsia="黑体" w:hAnsi="黑体"/>
          <w:color w:val="000000"/>
          <w:sz w:val="32"/>
          <w:szCs w:val="32"/>
        </w:rPr>
      </w:pPr>
    </w:p>
    <w:p w:rsidR="0018274A" w:rsidRDefault="0018274A" w:rsidP="00F272CC">
      <w:pPr>
        <w:spacing w:line="560" w:lineRule="exact"/>
        <w:jc w:val="center"/>
        <w:rPr>
          <w:rFonts w:ascii="黑体" w:eastAsia="黑体" w:hAnsi="黑体"/>
          <w:color w:val="000000"/>
          <w:sz w:val="32"/>
          <w:szCs w:val="32"/>
        </w:rPr>
      </w:pPr>
    </w:p>
    <w:p w:rsidR="0018274A" w:rsidRDefault="0018274A" w:rsidP="00F272CC">
      <w:pPr>
        <w:spacing w:line="560" w:lineRule="exact"/>
        <w:jc w:val="center"/>
        <w:rPr>
          <w:rFonts w:ascii="黑体" w:eastAsia="黑体" w:hAnsi="黑体"/>
          <w:color w:val="000000"/>
          <w:sz w:val="32"/>
          <w:szCs w:val="32"/>
        </w:rPr>
      </w:pPr>
    </w:p>
    <w:p w:rsidR="0018274A" w:rsidRDefault="0018274A" w:rsidP="00F272CC">
      <w:pPr>
        <w:spacing w:line="560" w:lineRule="exact"/>
        <w:jc w:val="center"/>
        <w:rPr>
          <w:rFonts w:ascii="黑体" w:eastAsia="黑体" w:hAnsi="黑体"/>
          <w:color w:val="000000"/>
          <w:sz w:val="32"/>
          <w:szCs w:val="32"/>
        </w:rPr>
      </w:pPr>
    </w:p>
    <w:p w:rsidR="0018274A" w:rsidRDefault="0018274A" w:rsidP="00F272CC">
      <w:pPr>
        <w:spacing w:line="560" w:lineRule="exact"/>
        <w:jc w:val="center"/>
        <w:rPr>
          <w:rFonts w:ascii="黑体" w:eastAsia="黑体" w:hAnsi="黑体"/>
          <w:color w:val="000000"/>
          <w:sz w:val="32"/>
          <w:szCs w:val="32"/>
        </w:rPr>
      </w:pPr>
    </w:p>
    <w:p w:rsidR="00C17838" w:rsidRDefault="00C17838" w:rsidP="00F272CC">
      <w:pPr>
        <w:spacing w:line="560" w:lineRule="exact"/>
        <w:jc w:val="center"/>
        <w:rPr>
          <w:rFonts w:ascii="黑体" w:eastAsia="黑体" w:hAnsi="黑体"/>
          <w:color w:val="000000"/>
          <w:sz w:val="32"/>
          <w:szCs w:val="32"/>
        </w:rPr>
      </w:pPr>
    </w:p>
    <w:p w:rsidR="00F272CC" w:rsidRDefault="00F272CC" w:rsidP="00F272CC">
      <w:pPr>
        <w:spacing w:line="560" w:lineRule="exact"/>
        <w:jc w:val="center"/>
        <w:rPr>
          <w:rFonts w:ascii="黑体" w:eastAsia="黑体" w:hAnsi="黑体"/>
          <w:color w:val="000000"/>
          <w:sz w:val="32"/>
          <w:szCs w:val="32"/>
        </w:rPr>
      </w:pPr>
      <w:r>
        <w:rPr>
          <w:rFonts w:ascii="黑体" w:eastAsia="黑体" w:hAnsi="黑体" w:hint="eastAsia"/>
          <w:color w:val="000000"/>
          <w:sz w:val="32"/>
          <w:szCs w:val="32"/>
        </w:rPr>
        <w:lastRenderedPageBreak/>
        <w:t>第一章</w:t>
      </w:r>
      <w:r>
        <w:rPr>
          <w:rFonts w:ascii="黑体" w:eastAsia="黑体" w:hAnsi="黑体"/>
          <w:color w:val="000000"/>
          <w:sz w:val="32"/>
          <w:szCs w:val="32"/>
        </w:rPr>
        <w:t xml:space="preserve">  </w:t>
      </w:r>
      <w:r>
        <w:rPr>
          <w:rFonts w:ascii="黑体" w:eastAsia="黑体" w:hAnsi="黑体" w:hint="eastAsia"/>
          <w:color w:val="000000"/>
          <w:sz w:val="32"/>
          <w:szCs w:val="32"/>
        </w:rPr>
        <w:t>总</w:t>
      </w:r>
      <w:r>
        <w:rPr>
          <w:rFonts w:ascii="黑体" w:eastAsia="黑体" w:hAnsi="黑体"/>
          <w:color w:val="000000"/>
          <w:sz w:val="32"/>
          <w:szCs w:val="32"/>
        </w:rPr>
        <w:t xml:space="preserve">  </w:t>
      </w:r>
      <w:r>
        <w:rPr>
          <w:rFonts w:ascii="黑体" w:eastAsia="黑体" w:hAnsi="黑体" w:hint="eastAsia"/>
          <w:color w:val="000000"/>
          <w:sz w:val="32"/>
          <w:szCs w:val="32"/>
        </w:rPr>
        <w:t>则</w:t>
      </w:r>
    </w:p>
    <w:p w:rsidR="00570974" w:rsidRDefault="00570974" w:rsidP="00570974">
      <w:pPr>
        <w:adjustRightInd w:val="0"/>
        <w:snapToGrid w:val="0"/>
        <w:spacing w:line="550" w:lineRule="exact"/>
        <w:ind w:firstLine="641"/>
        <w:rPr>
          <w:rFonts w:eastAsia="仿宋_GB2312"/>
          <w:color w:val="000000" w:themeColor="text1"/>
          <w:sz w:val="32"/>
          <w:szCs w:val="32"/>
        </w:rPr>
      </w:pPr>
      <w:r>
        <w:rPr>
          <w:rFonts w:eastAsia="仿宋_GB2312"/>
          <w:b/>
          <w:color w:val="000000" w:themeColor="text1"/>
          <w:sz w:val="32"/>
          <w:szCs w:val="32"/>
        </w:rPr>
        <w:t>第一条</w:t>
      </w:r>
      <w:r>
        <w:rPr>
          <w:rFonts w:eastAsia="仿宋_GB2312"/>
          <w:color w:val="000000" w:themeColor="text1"/>
          <w:sz w:val="32"/>
          <w:szCs w:val="32"/>
        </w:rPr>
        <w:t xml:space="preserve">  </w:t>
      </w:r>
      <w:r>
        <w:rPr>
          <w:rFonts w:eastAsia="仿宋_GB2312"/>
          <w:color w:val="000000" w:themeColor="text1"/>
          <w:sz w:val="32"/>
          <w:szCs w:val="32"/>
        </w:rPr>
        <w:t>举办主体：</w:t>
      </w:r>
      <w:r w:rsidRPr="00570974">
        <w:rPr>
          <w:rFonts w:eastAsia="仿宋_GB2312"/>
          <w:color w:val="000000" w:themeColor="text1"/>
          <w:sz w:val="32"/>
          <w:szCs w:val="32"/>
        </w:rPr>
        <w:t>常州市人民政府</w:t>
      </w:r>
      <w:r>
        <w:rPr>
          <w:rFonts w:eastAsia="仿宋_GB2312"/>
          <w:color w:val="000000" w:themeColor="text1"/>
          <w:sz w:val="32"/>
          <w:szCs w:val="32"/>
        </w:rPr>
        <w:t>。</w:t>
      </w:r>
    </w:p>
    <w:p w:rsidR="00570974" w:rsidRDefault="00570974" w:rsidP="00570974">
      <w:pPr>
        <w:adjustRightInd w:val="0"/>
        <w:snapToGrid w:val="0"/>
        <w:spacing w:line="550" w:lineRule="exact"/>
        <w:ind w:firstLine="641"/>
        <w:rPr>
          <w:rFonts w:eastAsia="仿宋_GB2312"/>
          <w:color w:val="000000" w:themeColor="text1"/>
          <w:sz w:val="32"/>
          <w:szCs w:val="32"/>
        </w:rPr>
      </w:pPr>
      <w:r>
        <w:rPr>
          <w:rFonts w:eastAsia="仿宋_GB2312"/>
          <w:b/>
          <w:color w:val="000000" w:themeColor="text1"/>
          <w:sz w:val="32"/>
          <w:szCs w:val="32"/>
        </w:rPr>
        <w:t>第二条</w:t>
      </w:r>
      <w:r>
        <w:rPr>
          <w:rFonts w:eastAsia="仿宋_GB2312"/>
          <w:color w:val="000000" w:themeColor="text1"/>
          <w:sz w:val="32"/>
          <w:szCs w:val="32"/>
        </w:rPr>
        <w:t xml:space="preserve">  </w:t>
      </w:r>
      <w:r>
        <w:rPr>
          <w:rFonts w:eastAsia="仿宋_GB2312"/>
          <w:color w:val="000000" w:themeColor="text1"/>
          <w:sz w:val="32"/>
          <w:szCs w:val="32"/>
        </w:rPr>
        <w:t>医院名称：</w:t>
      </w:r>
      <w:r>
        <w:rPr>
          <w:rFonts w:eastAsia="仿宋_GB2312" w:hint="eastAsia"/>
          <w:color w:val="000000" w:themeColor="text1"/>
          <w:sz w:val="32"/>
          <w:szCs w:val="32"/>
        </w:rPr>
        <w:t>常州市第三人民医院</w:t>
      </w:r>
      <w:r w:rsidR="00611D7F">
        <w:rPr>
          <w:rFonts w:ascii="仿宋_GB2312" w:eastAsia="仿宋_GB2312" w:hAnsi="宋体" w:cs="宋体" w:hint="eastAsia"/>
          <w:color w:val="000000"/>
          <w:kern w:val="0"/>
          <w:sz w:val="32"/>
          <w:szCs w:val="32"/>
        </w:rPr>
        <w:t>（</w:t>
      </w:r>
      <w:r w:rsidR="00FF13B7">
        <w:rPr>
          <w:rFonts w:ascii="仿宋_GB2312" w:eastAsia="仿宋_GB2312" w:hAnsi="宋体" w:cs="宋体" w:hint="eastAsia"/>
          <w:color w:val="000000"/>
          <w:kern w:val="0"/>
          <w:sz w:val="32"/>
          <w:szCs w:val="32"/>
        </w:rPr>
        <w:t>常州市眼耳鼻咽</w:t>
      </w:r>
      <w:proofErr w:type="gramStart"/>
      <w:r w:rsidR="00FF13B7">
        <w:rPr>
          <w:rFonts w:ascii="仿宋_GB2312" w:eastAsia="仿宋_GB2312" w:hAnsi="宋体" w:cs="宋体" w:hint="eastAsia"/>
          <w:color w:val="000000"/>
          <w:kern w:val="0"/>
          <w:sz w:val="32"/>
          <w:szCs w:val="32"/>
        </w:rPr>
        <w:t>喉</w:t>
      </w:r>
      <w:proofErr w:type="gramEnd"/>
      <w:r w:rsidR="00FF13B7">
        <w:rPr>
          <w:rFonts w:ascii="仿宋_GB2312" w:eastAsia="仿宋_GB2312" w:hAnsi="宋体" w:cs="宋体" w:hint="eastAsia"/>
          <w:color w:val="000000"/>
          <w:kern w:val="0"/>
          <w:sz w:val="32"/>
          <w:szCs w:val="32"/>
        </w:rPr>
        <w:t>医院、常州市中西医结合医院，</w:t>
      </w:r>
      <w:r w:rsidR="00611D7F">
        <w:rPr>
          <w:rFonts w:ascii="仿宋_GB2312" w:eastAsia="仿宋_GB2312" w:hAnsi="宋体" w:cs="宋体" w:hint="eastAsia"/>
          <w:color w:val="000000"/>
          <w:kern w:val="0"/>
          <w:sz w:val="32"/>
          <w:szCs w:val="32"/>
        </w:rPr>
        <w:t>以下简称“医院”）。</w:t>
      </w:r>
      <w:r>
        <w:rPr>
          <w:rFonts w:eastAsia="仿宋_GB2312"/>
          <w:color w:val="000000" w:themeColor="text1"/>
          <w:sz w:val="32"/>
          <w:szCs w:val="32"/>
        </w:rPr>
        <w:t>英文名称：</w:t>
      </w:r>
      <w:r w:rsidRPr="00570974">
        <w:rPr>
          <w:rFonts w:eastAsia="仿宋_GB2312"/>
          <w:color w:val="000000" w:themeColor="text1"/>
          <w:sz w:val="32"/>
          <w:szCs w:val="32"/>
        </w:rPr>
        <w:t>Changzhou third people's hospital</w:t>
      </w:r>
      <w:r>
        <w:rPr>
          <w:rFonts w:eastAsia="仿宋_GB2312"/>
          <w:color w:val="000000" w:themeColor="text1"/>
          <w:sz w:val="32"/>
          <w:szCs w:val="32"/>
        </w:rPr>
        <w:t>。地址</w:t>
      </w:r>
      <w:r>
        <w:rPr>
          <w:rFonts w:eastAsia="仿宋_GB2312" w:hint="eastAsia"/>
          <w:color w:val="000000" w:themeColor="text1"/>
          <w:sz w:val="32"/>
          <w:szCs w:val="32"/>
        </w:rPr>
        <w:t>：常州市天</w:t>
      </w:r>
      <w:proofErr w:type="gramStart"/>
      <w:r>
        <w:rPr>
          <w:rFonts w:eastAsia="仿宋_GB2312" w:hint="eastAsia"/>
          <w:color w:val="000000" w:themeColor="text1"/>
          <w:sz w:val="32"/>
          <w:szCs w:val="32"/>
        </w:rPr>
        <w:t>宁区兰陵</w:t>
      </w:r>
      <w:proofErr w:type="gramEnd"/>
      <w:r>
        <w:rPr>
          <w:rFonts w:eastAsia="仿宋_GB2312" w:hint="eastAsia"/>
          <w:color w:val="000000" w:themeColor="text1"/>
          <w:sz w:val="32"/>
          <w:szCs w:val="32"/>
        </w:rPr>
        <w:t>北路</w:t>
      </w:r>
      <w:r>
        <w:rPr>
          <w:rFonts w:eastAsia="仿宋_GB2312" w:hint="eastAsia"/>
          <w:color w:val="000000" w:themeColor="text1"/>
          <w:sz w:val="32"/>
          <w:szCs w:val="32"/>
        </w:rPr>
        <w:t>300</w:t>
      </w:r>
      <w:r>
        <w:rPr>
          <w:rFonts w:eastAsia="仿宋_GB2312" w:hint="eastAsia"/>
          <w:color w:val="000000" w:themeColor="text1"/>
          <w:sz w:val="32"/>
          <w:szCs w:val="32"/>
        </w:rPr>
        <w:t>号</w:t>
      </w:r>
      <w:r>
        <w:rPr>
          <w:rFonts w:eastAsia="仿宋_GB2312"/>
          <w:color w:val="000000" w:themeColor="text1"/>
          <w:sz w:val="32"/>
          <w:szCs w:val="32"/>
        </w:rPr>
        <w:t>。</w:t>
      </w:r>
    </w:p>
    <w:p w:rsidR="00570974" w:rsidRDefault="00570974" w:rsidP="00570974">
      <w:pPr>
        <w:adjustRightInd w:val="0"/>
        <w:snapToGrid w:val="0"/>
        <w:spacing w:line="550" w:lineRule="exact"/>
        <w:ind w:firstLine="641"/>
        <w:rPr>
          <w:rFonts w:eastAsia="仿宋_GB2312"/>
          <w:color w:val="000000" w:themeColor="text1"/>
          <w:sz w:val="32"/>
          <w:szCs w:val="32"/>
        </w:rPr>
      </w:pPr>
      <w:r>
        <w:rPr>
          <w:rFonts w:eastAsia="仿宋_GB2312"/>
          <w:b/>
          <w:color w:val="000000" w:themeColor="text1"/>
          <w:sz w:val="32"/>
          <w:szCs w:val="32"/>
        </w:rPr>
        <w:t>第三条</w:t>
      </w:r>
      <w:r>
        <w:rPr>
          <w:rFonts w:eastAsia="仿宋_GB2312"/>
          <w:color w:val="000000" w:themeColor="text1"/>
          <w:sz w:val="32"/>
          <w:szCs w:val="32"/>
        </w:rPr>
        <w:t xml:space="preserve">  </w:t>
      </w:r>
      <w:r>
        <w:rPr>
          <w:rFonts w:eastAsia="仿宋_GB2312"/>
          <w:color w:val="000000" w:themeColor="text1"/>
          <w:sz w:val="32"/>
          <w:szCs w:val="32"/>
        </w:rPr>
        <w:t>医院性质：医院为公益类事业单位，经营性质为非营利性医疗机构，经费来源为财政补助收入、医疗收入和其他收入。</w:t>
      </w:r>
    </w:p>
    <w:p w:rsidR="00570974" w:rsidRDefault="00570974" w:rsidP="00570974">
      <w:pPr>
        <w:adjustRightInd w:val="0"/>
        <w:snapToGrid w:val="0"/>
        <w:spacing w:line="550" w:lineRule="exact"/>
        <w:ind w:firstLine="641"/>
        <w:rPr>
          <w:rFonts w:eastAsia="仿宋_GB2312"/>
          <w:color w:val="000000" w:themeColor="text1"/>
          <w:sz w:val="32"/>
          <w:szCs w:val="32"/>
        </w:rPr>
      </w:pPr>
      <w:r>
        <w:rPr>
          <w:rFonts w:eastAsia="仿宋_GB2312"/>
          <w:b/>
          <w:color w:val="000000" w:themeColor="text1"/>
          <w:sz w:val="32"/>
          <w:szCs w:val="32"/>
        </w:rPr>
        <w:t>第四条</w:t>
      </w:r>
      <w:r w:rsidR="001A0D69">
        <w:rPr>
          <w:rFonts w:eastAsia="仿宋_GB2312" w:hint="eastAsia"/>
          <w:b/>
          <w:color w:val="000000" w:themeColor="text1"/>
          <w:sz w:val="32"/>
          <w:szCs w:val="32"/>
        </w:rPr>
        <w:t xml:space="preserve">  </w:t>
      </w:r>
      <w:r>
        <w:rPr>
          <w:rFonts w:eastAsia="仿宋_GB2312"/>
          <w:color w:val="000000" w:themeColor="text1"/>
          <w:sz w:val="32"/>
          <w:szCs w:val="32"/>
        </w:rPr>
        <w:t>领导体制：医院实行党委领导下的院长负责制，院长是医院的法定代表人。医院建立健全党委统一领导、党政分工合作、协调运行的机制，把党的领导融入医院治理各环节。</w:t>
      </w:r>
    </w:p>
    <w:p w:rsidR="00570974" w:rsidRPr="00611D7F" w:rsidRDefault="00570974" w:rsidP="00B97EDB">
      <w:pPr>
        <w:spacing w:line="560" w:lineRule="exact"/>
        <w:ind w:firstLineChars="200" w:firstLine="643"/>
        <w:rPr>
          <w:rFonts w:ascii="仿宋_GB2312" w:eastAsia="仿宋_GB2312"/>
          <w:color w:val="000000"/>
          <w:sz w:val="32"/>
          <w:szCs w:val="32"/>
        </w:rPr>
      </w:pPr>
      <w:r>
        <w:rPr>
          <w:rFonts w:eastAsia="仿宋_GB2312"/>
          <w:b/>
          <w:color w:val="000000" w:themeColor="text1"/>
          <w:sz w:val="32"/>
          <w:szCs w:val="32"/>
        </w:rPr>
        <w:t>第五条</w:t>
      </w:r>
      <w:r>
        <w:rPr>
          <w:rFonts w:eastAsia="仿宋_GB2312"/>
          <w:color w:val="000000" w:themeColor="text1"/>
          <w:sz w:val="32"/>
          <w:szCs w:val="32"/>
        </w:rPr>
        <w:t xml:space="preserve">  </w:t>
      </w:r>
      <w:r>
        <w:rPr>
          <w:rFonts w:eastAsia="仿宋_GB2312"/>
          <w:color w:val="000000" w:themeColor="text1"/>
          <w:sz w:val="32"/>
          <w:szCs w:val="32"/>
        </w:rPr>
        <w:t>功能定位：</w:t>
      </w:r>
      <w:r w:rsidR="0091634B" w:rsidRPr="0091634B">
        <w:rPr>
          <w:rFonts w:ascii="仿宋_GB2312" w:eastAsia="仿宋_GB2312" w:hint="eastAsia"/>
          <w:color w:val="000000"/>
          <w:sz w:val="32"/>
          <w:szCs w:val="32"/>
        </w:rPr>
        <w:t>医院作为三级医疗机构和常州市公共卫生救治</w:t>
      </w:r>
      <w:r w:rsidR="005869EC">
        <w:rPr>
          <w:rFonts w:ascii="仿宋_GB2312" w:eastAsia="仿宋_GB2312" w:hint="eastAsia"/>
          <w:color w:val="000000"/>
          <w:sz w:val="32"/>
          <w:szCs w:val="32"/>
        </w:rPr>
        <w:t>定点医院，在保障基本医疗服务供给的同时，兼顾预防、科研和教学功能</w:t>
      </w:r>
      <w:r w:rsidR="0091634B" w:rsidRPr="0091634B">
        <w:rPr>
          <w:rFonts w:ascii="仿宋_GB2312" w:eastAsia="仿宋_GB2312" w:hint="eastAsia"/>
          <w:color w:val="000000"/>
          <w:sz w:val="32"/>
          <w:szCs w:val="32"/>
        </w:rPr>
        <w:t>。主要提供专科医疗服务，落实分级诊疗制度；承担法定的和政府指定的公共卫生救治任务；承担突发公共卫生事件紧急医疗救援</w:t>
      </w:r>
      <w:r w:rsidR="004E1F82">
        <w:rPr>
          <w:rFonts w:ascii="仿宋_GB2312" w:eastAsia="仿宋_GB2312" w:hint="eastAsia"/>
          <w:color w:val="000000"/>
          <w:sz w:val="32"/>
          <w:szCs w:val="32"/>
        </w:rPr>
        <w:t>、</w:t>
      </w:r>
      <w:r w:rsidR="0091634B" w:rsidRPr="0091634B">
        <w:rPr>
          <w:rFonts w:ascii="仿宋_GB2312" w:eastAsia="仿宋_GB2312" w:hint="eastAsia"/>
          <w:color w:val="000000"/>
          <w:sz w:val="32"/>
          <w:szCs w:val="32"/>
        </w:rPr>
        <w:t>急危重症和疑难复杂疾病诊疗任务；承担医疗援外、对口支援等任务；承担医疗卫生机构人才培养、医学科研、高等医学院校教学等任务，带动医疗服务的区域发展和整体水平</w:t>
      </w:r>
      <w:r w:rsidR="005869EC">
        <w:rPr>
          <w:rFonts w:ascii="仿宋_GB2312" w:eastAsia="仿宋_GB2312" w:hint="eastAsia"/>
          <w:color w:val="000000"/>
          <w:sz w:val="32"/>
          <w:szCs w:val="32"/>
        </w:rPr>
        <w:t>的</w:t>
      </w:r>
      <w:r w:rsidR="0091634B" w:rsidRPr="0091634B">
        <w:rPr>
          <w:rFonts w:ascii="仿宋_GB2312" w:eastAsia="仿宋_GB2312" w:hint="eastAsia"/>
          <w:color w:val="000000"/>
          <w:sz w:val="32"/>
          <w:szCs w:val="32"/>
        </w:rPr>
        <w:t>提升。</w:t>
      </w:r>
      <w:r>
        <w:rPr>
          <w:rFonts w:eastAsia="仿宋_GB2312"/>
          <w:color w:val="000000" w:themeColor="text1"/>
          <w:sz w:val="32"/>
          <w:szCs w:val="32"/>
        </w:rPr>
        <w:t xml:space="preserve">     </w:t>
      </w:r>
    </w:p>
    <w:p w:rsidR="00570974" w:rsidRDefault="00570974" w:rsidP="00570974">
      <w:pPr>
        <w:adjustRightInd w:val="0"/>
        <w:snapToGrid w:val="0"/>
        <w:spacing w:line="550" w:lineRule="exact"/>
        <w:ind w:firstLine="641"/>
        <w:rPr>
          <w:rFonts w:eastAsia="仿宋_GB2312"/>
          <w:color w:val="000000" w:themeColor="text1"/>
          <w:sz w:val="32"/>
          <w:szCs w:val="32"/>
        </w:rPr>
      </w:pPr>
      <w:r>
        <w:rPr>
          <w:rFonts w:eastAsia="仿宋_GB2312"/>
          <w:b/>
          <w:color w:val="000000" w:themeColor="text1"/>
          <w:sz w:val="32"/>
          <w:szCs w:val="32"/>
        </w:rPr>
        <w:t>第六条</w:t>
      </w:r>
      <w:r>
        <w:rPr>
          <w:rFonts w:eastAsia="仿宋_GB2312"/>
          <w:color w:val="000000" w:themeColor="text1"/>
          <w:sz w:val="32"/>
          <w:szCs w:val="32"/>
        </w:rPr>
        <w:t xml:space="preserve">  </w:t>
      </w:r>
      <w:r>
        <w:rPr>
          <w:rFonts w:eastAsia="仿宋_GB2312"/>
          <w:color w:val="000000" w:themeColor="text1"/>
          <w:sz w:val="32"/>
          <w:szCs w:val="32"/>
        </w:rPr>
        <w:t>医院精神：</w:t>
      </w:r>
      <w:r w:rsidRPr="00570974">
        <w:rPr>
          <w:rFonts w:eastAsia="仿宋_GB2312"/>
          <w:color w:val="000000" w:themeColor="text1"/>
          <w:sz w:val="32"/>
          <w:szCs w:val="32"/>
        </w:rPr>
        <w:t>仁爱、诚信、博精、求真</w:t>
      </w:r>
      <w:r w:rsidR="005404E5">
        <w:rPr>
          <w:rFonts w:eastAsia="仿宋_GB2312" w:hint="eastAsia"/>
          <w:color w:val="000000" w:themeColor="text1"/>
          <w:sz w:val="32"/>
          <w:szCs w:val="32"/>
        </w:rPr>
        <w:t>。</w:t>
      </w:r>
    </w:p>
    <w:p w:rsidR="00570974" w:rsidRDefault="00570974" w:rsidP="00570974">
      <w:pPr>
        <w:adjustRightInd w:val="0"/>
        <w:snapToGrid w:val="0"/>
        <w:spacing w:line="550" w:lineRule="exact"/>
        <w:ind w:firstLine="641"/>
        <w:rPr>
          <w:rFonts w:eastAsia="仿宋_GB2312"/>
          <w:color w:val="000000" w:themeColor="text1"/>
          <w:sz w:val="32"/>
          <w:szCs w:val="32"/>
        </w:rPr>
      </w:pPr>
      <w:r>
        <w:rPr>
          <w:rFonts w:eastAsia="仿宋_GB2312"/>
          <w:b/>
          <w:color w:val="000000" w:themeColor="text1"/>
          <w:sz w:val="32"/>
          <w:szCs w:val="32"/>
        </w:rPr>
        <w:t>第七条</w:t>
      </w:r>
      <w:r>
        <w:rPr>
          <w:rFonts w:eastAsia="仿宋_GB2312"/>
          <w:color w:val="000000" w:themeColor="text1"/>
          <w:sz w:val="32"/>
          <w:szCs w:val="32"/>
        </w:rPr>
        <w:t xml:space="preserve">  </w:t>
      </w:r>
      <w:r>
        <w:rPr>
          <w:rFonts w:eastAsia="仿宋_GB2312"/>
          <w:color w:val="000000" w:themeColor="text1"/>
          <w:sz w:val="32"/>
          <w:szCs w:val="32"/>
        </w:rPr>
        <w:t>发展</w:t>
      </w:r>
      <w:r w:rsidR="00384E4D">
        <w:rPr>
          <w:rFonts w:eastAsia="仿宋_GB2312" w:hint="eastAsia"/>
          <w:color w:val="000000" w:themeColor="text1"/>
          <w:sz w:val="32"/>
          <w:szCs w:val="32"/>
        </w:rPr>
        <w:t>战略</w:t>
      </w:r>
      <w:r>
        <w:rPr>
          <w:rFonts w:eastAsia="仿宋_GB2312"/>
          <w:color w:val="000000" w:themeColor="text1"/>
          <w:sz w:val="32"/>
          <w:szCs w:val="32"/>
        </w:rPr>
        <w:t>：</w:t>
      </w:r>
      <w:r w:rsidRPr="00570974">
        <w:rPr>
          <w:rFonts w:eastAsia="仿宋_GB2312"/>
          <w:color w:val="000000" w:themeColor="text1"/>
          <w:sz w:val="32"/>
          <w:szCs w:val="32"/>
        </w:rPr>
        <w:t>做</w:t>
      </w:r>
      <w:proofErr w:type="gramStart"/>
      <w:r w:rsidR="004E1F82">
        <w:rPr>
          <w:rFonts w:eastAsia="仿宋_GB2312" w:hint="eastAsia"/>
          <w:color w:val="000000" w:themeColor="text1"/>
          <w:sz w:val="32"/>
          <w:szCs w:val="32"/>
        </w:rPr>
        <w:t>强</w:t>
      </w:r>
      <w:r w:rsidRPr="00570974">
        <w:rPr>
          <w:rFonts w:eastAsia="仿宋_GB2312"/>
          <w:color w:val="000000" w:themeColor="text1"/>
          <w:sz w:val="32"/>
          <w:szCs w:val="32"/>
        </w:rPr>
        <w:t>做</w:t>
      </w:r>
      <w:proofErr w:type="gramEnd"/>
      <w:r w:rsidR="004E1F82">
        <w:rPr>
          <w:rFonts w:eastAsia="仿宋_GB2312" w:hint="eastAsia"/>
          <w:color w:val="000000" w:themeColor="text1"/>
          <w:sz w:val="32"/>
          <w:szCs w:val="32"/>
        </w:rPr>
        <w:t>大</w:t>
      </w:r>
      <w:r w:rsidRPr="00570974">
        <w:rPr>
          <w:rFonts w:eastAsia="仿宋_GB2312"/>
          <w:color w:val="000000" w:themeColor="text1"/>
          <w:sz w:val="32"/>
          <w:szCs w:val="32"/>
        </w:rPr>
        <w:t>专科，</w:t>
      </w:r>
      <w:r w:rsidR="004E1F82">
        <w:rPr>
          <w:rFonts w:eastAsia="仿宋_GB2312" w:hint="eastAsia"/>
          <w:color w:val="000000" w:themeColor="text1"/>
          <w:sz w:val="32"/>
          <w:szCs w:val="32"/>
        </w:rPr>
        <w:t>做精做优</w:t>
      </w:r>
      <w:r w:rsidRPr="00570974">
        <w:rPr>
          <w:rFonts w:eastAsia="仿宋_GB2312"/>
          <w:color w:val="000000" w:themeColor="text1"/>
          <w:sz w:val="32"/>
          <w:szCs w:val="32"/>
        </w:rPr>
        <w:t>综合，建设有专科特色的现代化综合医院</w:t>
      </w:r>
      <w:r w:rsidR="005404E5">
        <w:rPr>
          <w:rFonts w:eastAsia="仿宋_GB2312" w:hint="eastAsia"/>
          <w:color w:val="000000" w:themeColor="text1"/>
          <w:sz w:val="32"/>
          <w:szCs w:val="32"/>
        </w:rPr>
        <w:t>。</w:t>
      </w:r>
    </w:p>
    <w:p w:rsidR="00570974" w:rsidRDefault="00570974" w:rsidP="00570974">
      <w:pPr>
        <w:adjustRightInd w:val="0"/>
        <w:snapToGrid w:val="0"/>
        <w:spacing w:line="550" w:lineRule="exact"/>
        <w:ind w:firstLine="641"/>
        <w:rPr>
          <w:rFonts w:eastAsia="仿宋_GB2312"/>
          <w:color w:val="000000" w:themeColor="text1"/>
          <w:sz w:val="32"/>
          <w:szCs w:val="32"/>
        </w:rPr>
      </w:pPr>
      <w:r>
        <w:rPr>
          <w:rFonts w:eastAsia="仿宋_GB2312"/>
          <w:b/>
          <w:color w:val="000000" w:themeColor="text1"/>
          <w:sz w:val="32"/>
          <w:szCs w:val="32"/>
        </w:rPr>
        <w:t>第八条</w:t>
      </w:r>
      <w:r>
        <w:rPr>
          <w:rFonts w:eastAsia="仿宋_GB2312"/>
          <w:color w:val="000000" w:themeColor="text1"/>
          <w:sz w:val="32"/>
          <w:szCs w:val="32"/>
        </w:rPr>
        <w:t xml:space="preserve">  </w:t>
      </w:r>
      <w:r w:rsidR="00BF4945">
        <w:rPr>
          <w:rFonts w:eastAsia="仿宋_GB2312" w:hint="eastAsia"/>
          <w:color w:val="000000" w:themeColor="text1"/>
          <w:sz w:val="32"/>
          <w:szCs w:val="32"/>
        </w:rPr>
        <w:t>医院服务宗旨</w:t>
      </w:r>
      <w:r>
        <w:rPr>
          <w:rFonts w:eastAsia="仿宋_GB2312" w:hint="eastAsia"/>
          <w:color w:val="000000" w:themeColor="text1"/>
          <w:sz w:val="32"/>
          <w:szCs w:val="32"/>
        </w:rPr>
        <w:t>：</w:t>
      </w:r>
      <w:r w:rsidRPr="00570974">
        <w:rPr>
          <w:rFonts w:eastAsia="仿宋_GB2312"/>
          <w:color w:val="000000" w:themeColor="text1"/>
          <w:sz w:val="32"/>
          <w:szCs w:val="32"/>
        </w:rPr>
        <w:t>真诚服务、精心诊治、以人为</w:t>
      </w:r>
      <w:r w:rsidRPr="00570974">
        <w:rPr>
          <w:rFonts w:eastAsia="仿宋_GB2312"/>
          <w:color w:val="000000" w:themeColor="text1"/>
          <w:sz w:val="32"/>
          <w:szCs w:val="32"/>
        </w:rPr>
        <w:lastRenderedPageBreak/>
        <w:t>本、关爱生命</w:t>
      </w:r>
      <w:r w:rsidR="005404E5">
        <w:rPr>
          <w:rFonts w:eastAsia="仿宋_GB2312" w:hint="eastAsia"/>
          <w:color w:val="000000" w:themeColor="text1"/>
          <w:sz w:val="32"/>
          <w:szCs w:val="32"/>
        </w:rPr>
        <w:t>。</w:t>
      </w:r>
    </w:p>
    <w:p w:rsidR="009360B0" w:rsidRDefault="009360B0" w:rsidP="009360B0">
      <w:pPr>
        <w:adjustRightInd w:val="0"/>
        <w:snapToGrid w:val="0"/>
        <w:spacing w:before="240" w:after="240" w:line="560" w:lineRule="exact"/>
        <w:jc w:val="center"/>
        <w:rPr>
          <w:rFonts w:ascii="黑体" w:eastAsia="黑体" w:hAnsi="黑体"/>
          <w:color w:val="000000" w:themeColor="text1"/>
          <w:sz w:val="32"/>
          <w:szCs w:val="32"/>
        </w:rPr>
      </w:pPr>
      <w:r>
        <w:rPr>
          <w:rFonts w:ascii="黑体" w:eastAsia="黑体" w:hAnsi="黑体"/>
          <w:color w:val="000000" w:themeColor="text1"/>
          <w:sz w:val="32"/>
          <w:szCs w:val="32"/>
        </w:rPr>
        <w:t>第二章  医院外部治理体系</w:t>
      </w:r>
    </w:p>
    <w:p w:rsidR="009360B0" w:rsidRDefault="009360B0" w:rsidP="009360B0">
      <w:pPr>
        <w:adjustRightInd w:val="0"/>
        <w:snapToGrid w:val="0"/>
        <w:spacing w:line="560" w:lineRule="exact"/>
        <w:ind w:firstLine="641"/>
        <w:rPr>
          <w:rFonts w:ascii="楷体_GB2312" w:eastAsia="楷体_GB2312"/>
          <w:b/>
          <w:color w:val="000000" w:themeColor="text1"/>
          <w:sz w:val="32"/>
          <w:szCs w:val="32"/>
        </w:rPr>
      </w:pPr>
      <w:r>
        <w:rPr>
          <w:rFonts w:ascii="楷体_GB2312" w:eastAsia="楷体_GB2312" w:hint="eastAsia"/>
          <w:b/>
          <w:color w:val="000000" w:themeColor="text1"/>
          <w:sz w:val="32"/>
          <w:szCs w:val="32"/>
        </w:rPr>
        <w:t>第一节  举办主体的权利与义务</w:t>
      </w:r>
    </w:p>
    <w:p w:rsidR="009360B0" w:rsidRDefault="009360B0" w:rsidP="009360B0">
      <w:pPr>
        <w:adjustRightInd w:val="0"/>
        <w:snapToGrid w:val="0"/>
        <w:spacing w:line="560" w:lineRule="exact"/>
        <w:ind w:firstLine="641"/>
        <w:rPr>
          <w:rFonts w:eastAsia="仿宋_GB2312"/>
          <w:color w:val="000000" w:themeColor="text1"/>
          <w:sz w:val="32"/>
          <w:szCs w:val="32"/>
        </w:rPr>
      </w:pPr>
      <w:r w:rsidRPr="000C354C">
        <w:rPr>
          <w:rFonts w:eastAsia="仿宋_GB2312" w:hint="eastAsia"/>
          <w:b/>
          <w:color w:val="000000" w:themeColor="text1"/>
          <w:sz w:val="32"/>
          <w:szCs w:val="32"/>
        </w:rPr>
        <w:t>第</w:t>
      </w:r>
      <w:r w:rsidR="000C354C">
        <w:rPr>
          <w:rFonts w:eastAsia="仿宋_GB2312" w:hint="eastAsia"/>
          <w:b/>
          <w:color w:val="000000" w:themeColor="text1"/>
          <w:sz w:val="32"/>
          <w:szCs w:val="32"/>
        </w:rPr>
        <w:t>九</w:t>
      </w:r>
      <w:r w:rsidRPr="000C354C">
        <w:rPr>
          <w:rFonts w:eastAsia="仿宋_GB2312" w:hint="eastAsia"/>
          <w:b/>
          <w:color w:val="000000" w:themeColor="text1"/>
          <w:sz w:val="32"/>
          <w:szCs w:val="32"/>
        </w:rPr>
        <w:t>条</w:t>
      </w:r>
      <w:r>
        <w:rPr>
          <w:rFonts w:eastAsia="仿宋_GB2312"/>
          <w:color w:val="000000" w:themeColor="text1"/>
          <w:sz w:val="32"/>
          <w:szCs w:val="32"/>
        </w:rPr>
        <w:t xml:space="preserve">  </w:t>
      </w:r>
      <w:r w:rsidR="00D802D2">
        <w:rPr>
          <w:rFonts w:eastAsia="仿宋_GB2312" w:hint="eastAsia"/>
          <w:color w:val="000000" w:themeColor="text1"/>
          <w:sz w:val="32"/>
          <w:szCs w:val="32"/>
        </w:rPr>
        <w:t>常州市人民</w:t>
      </w:r>
      <w:r>
        <w:rPr>
          <w:rFonts w:eastAsia="仿宋_GB2312"/>
          <w:color w:val="000000" w:themeColor="text1"/>
          <w:sz w:val="32"/>
          <w:szCs w:val="32"/>
        </w:rPr>
        <w:t>政府行使公立医院举办权、发展权、重大事项决策权、资产收益权等，审议公立医院章程、发展规划、重大项目实施、收支预算等。</w:t>
      </w:r>
    </w:p>
    <w:p w:rsidR="009360B0" w:rsidRDefault="007E0016" w:rsidP="009360B0">
      <w:pPr>
        <w:adjustRightInd w:val="0"/>
        <w:snapToGrid w:val="0"/>
        <w:spacing w:line="560" w:lineRule="exact"/>
        <w:ind w:firstLine="641"/>
        <w:rPr>
          <w:rFonts w:eastAsia="仿宋_GB2312"/>
          <w:b/>
          <w:color w:val="000000" w:themeColor="text1"/>
          <w:sz w:val="32"/>
          <w:szCs w:val="32"/>
        </w:rPr>
      </w:pPr>
      <w:r w:rsidRPr="000C354C">
        <w:rPr>
          <w:rFonts w:eastAsia="仿宋_GB2312" w:hint="eastAsia"/>
          <w:b/>
          <w:color w:val="000000" w:themeColor="text1"/>
          <w:sz w:val="32"/>
          <w:szCs w:val="32"/>
        </w:rPr>
        <w:t>第</w:t>
      </w:r>
      <w:r w:rsidR="000C354C">
        <w:rPr>
          <w:rFonts w:eastAsia="仿宋_GB2312" w:hint="eastAsia"/>
          <w:b/>
          <w:color w:val="000000" w:themeColor="text1"/>
          <w:sz w:val="32"/>
          <w:szCs w:val="32"/>
        </w:rPr>
        <w:t>十</w:t>
      </w:r>
      <w:r w:rsidR="009360B0" w:rsidRPr="000C354C">
        <w:rPr>
          <w:rFonts w:eastAsia="仿宋_GB2312" w:hint="eastAsia"/>
          <w:b/>
          <w:color w:val="000000" w:themeColor="text1"/>
          <w:sz w:val="32"/>
          <w:szCs w:val="32"/>
        </w:rPr>
        <w:t>条</w:t>
      </w:r>
      <w:r w:rsidR="009360B0">
        <w:rPr>
          <w:rFonts w:eastAsia="仿宋_GB2312"/>
          <w:b/>
          <w:color w:val="000000" w:themeColor="text1"/>
          <w:sz w:val="32"/>
          <w:szCs w:val="32"/>
        </w:rPr>
        <w:t xml:space="preserve">  </w:t>
      </w:r>
      <w:r w:rsidR="009360B0" w:rsidRPr="000C354C">
        <w:rPr>
          <w:rFonts w:eastAsia="仿宋_GB2312"/>
          <w:color w:val="000000" w:themeColor="text1"/>
          <w:sz w:val="32"/>
          <w:szCs w:val="32"/>
        </w:rPr>
        <w:t>常州市卫生健康委员会</w:t>
      </w:r>
      <w:r w:rsidR="009360B0">
        <w:rPr>
          <w:rFonts w:eastAsia="仿宋_GB2312"/>
          <w:color w:val="000000" w:themeColor="text1"/>
          <w:sz w:val="32"/>
          <w:szCs w:val="32"/>
        </w:rPr>
        <w:t>代表政府履行领导责任、保障责任、管理责任、监督责任，维护医院的公益性。</w:t>
      </w:r>
    </w:p>
    <w:p w:rsidR="009360B0" w:rsidRDefault="007E0016" w:rsidP="009360B0">
      <w:pPr>
        <w:adjustRightInd w:val="0"/>
        <w:snapToGrid w:val="0"/>
        <w:spacing w:line="560" w:lineRule="exact"/>
        <w:ind w:firstLine="641"/>
        <w:rPr>
          <w:rFonts w:eastAsia="仿宋_GB2312"/>
          <w:color w:val="000000" w:themeColor="text1"/>
          <w:sz w:val="32"/>
          <w:szCs w:val="32"/>
        </w:rPr>
      </w:pPr>
      <w:r w:rsidRPr="000C354C">
        <w:rPr>
          <w:rFonts w:eastAsia="仿宋_GB2312" w:hint="eastAsia"/>
          <w:b/>
          <w:color w:val="000000" w:themeColor="text1"/>
          <w:sz w:val="32"/>
          <w:szCs w:val="32"/>
        </w:rPr>
        <w:t>第十</w:t>
      </w:r>
      <w:r w:rsidR="000C354C">
        <w:rPr>
          <w:rFonts w:eastAsia="仿宋_GB2312" w:hint="eastAsia"/>
          <w:b/>
          <w:color w:val="000000" w:themeColor="text1"/>
          <w:sz w:val="32"/>
          <w:szCs w:val="32"/>
        </w:rPr>
        <w:t>一</w:t>
      </w:r>
      <w:r w:rsidR="009360B0" w:rsidRPr="000C354C">
        <w:rPr>
          <w:rFonts w:eastAsia="仿宋_GB2312" w:hint="eastAsia"/>
          <w:b/>
          <w:color w:val="000000" w:themeColor="text1"/>
          <w:sz w:val="32"/>
          <w:szCs w:val="32"/>
        </w:rPr>
        <w:t>条</w:t>
      </w:r>
      <w:r w:rsidR="009360B0" w:rsidRPr="000C354C">
        <w:rPr>
          <w:rFonts w:eastAsia="仿宋_GB2312"/>
          <w:b/>
          <w:color w:val="000000" w:themeColor="text1"/>
          <w:sz w:val="32"/>
          <w:szCs w:val="32"/>
        </w:rPr>
        <w:t xml:space="preserve"> </w:t>
      </w:r>
      <w:r w:rsidR="009360B0">
        <w:rPr>
          <w:rFonts w:eastAsia="仿宋_GB2312"/>
          <w:color w:val="000000" w:themeColor="text1"/>
          <w:sz w:val="32"/>
          <w:szCs w:val="32"/>
        </w:rPr>
        <w:t xml:space="preserve"> </w:t>
      </w:r>
      <w:r w:rsidR="009360B0">
        <w:rPr>
          <w:rFonts w:eastAsia="仿宋_GB2312"/>
          <w:color w:val="000000" w:themeColor="text1"/>
          <w:sz w:val="32"/>
          <w:szCs w:val="32"/>
        </w:rPr>
        <w:t>建立以公益性为导向的考核评价机制，定期组织公立医院绩效考核以及院长年度和任期目标责任考核。</w:t>
      </w:r>
    </w:p>
    <w:p w:rsidR="009360B0" w:rsidRDefault="009360B0" w:rsidP="009360B0">
      <w:pPr>
        <w:adjustRightInd w:val="0"/>
        <w:snapToGrid w:val="0"/>
        <w:spacing w:line="560" w:lineRule="exact"/>
        <w:ind w:firstLine="641"/>
        <w:rPr>
          <w:rFonts w:eastAsia="仿宋_GB2312"/>
          <w:color w:val="000000" w:themeColor="text1"/>
          <w:sz w:val="32"/>
          <w:szCs w:val="32"/>
        </w:rPr>
      </w:pPr>
      <w:r w:rsidRPr="000C354C">
        <w:rPr>
          <w:rFonts w:eastAsia="仿宋_GB2312" w:hint="eastAsia"/>
          <w:b/>
          <w:color w:val="000000" w:themeColor="text1"/>
          <w:sz w:val="32"/>
          <w:szCs w:val="32"/>
        </w:rPr>
        <w:t>第十</w:t>
      </w:r>
      <w:r w:rsidR="000C354C">
        <w:rPr>
          <w:rFonts w:eastAsia="仿宋_GB2312" w:hint="eastAsia"/>
          <w:b/>
          <w:color w:val="000000" w:themeColor="text1"/>
          <w:sz w:val="32"/>
          <w:szCs w:val="32"/>
        </w:rPr>
        <w:t>二</w:t>
      </w:r>
      <w:r w:rsidRPr="000C354C">
        <w:rPr>
          <w:rFonts w:eastAsia="仿宋_GB2312" w:hint="eastAsia"/>
          <w:b/>
          <w:color w:val="000000" w:themeColor="text1"/>
          <w:sz w:val="32"/>
          <w:szCs w:val="32"/>
        </w:rPr>
        <w:t>条</w:t>
      </w:r>
      <w:r>
        <w:rPr>
          <w:rFonts w:eastAsia="仿宋_GB2312"/>
          <w:color w:val="000000" w:themeColor="text1"/>
          <w:sz w:val="32"/>
          <w:szCs w:val="32"/>
        </w:rPr>
        <w:t xml:space="preserve">  </w:t>
      </w:r>
      <w:r>
        <w:rPr>
          <w:rFonts w:eastAsia="仿宋_GB2312"/>
          <w:color w:val="000000" w:themeColor="text1"/>
          <w:sz w:val="32"/>
          <w:szCs w:val="32"/>
        </w:rPr>
        <w:t>举办主体对医院财务收支和国有资产运营情况进行监管，监督医院实现公益性目标。</w:t>
      </w:r>
    </w:p>
    <w:p w:rsidR="009360B0" w:rsidRDefault="009360B0" w:rsidP="009360B0">
      <w:pPr>
        <w:adjustRightInd w:val="0"/>
        <w:snapToGrid w:val="0"/>
        <w:spacing w:line="560" w:lineRule="exact"/>
        <w:ind w:firstLine="641"/>
        <w:rPr>
          <w:rFonts w:eastAsia="仿宋_GB2312"/>
          <w:color w:val="000000" w:themeColor="text1"/>
          <w:sz w:val="32"/>
          <w:szCs w:val="32"/>
        </w:rPr>
      </w:pPr>
      <w:r w:rsidRPr="000C354C">
        <w:rPr>
          <w:rFonts w:eastAsia="仿宋_GB2312" w:hint="eastAsia"/>
          <w:b/>
          <w:color w:val="000000" w:themeColor="text1"/>
          <w:sz w:val="32"/>
          <w:szCs w:val="32"/>
        </w:rPr>
        <w:t>第十</w:t>
      </w:r>
      <w:r w:rsidR="000C354C">
        <w:rPr>
          <w:rFonts w:eastAsia="仿宋_GB2312" w:hint="eastAsia"/>
          <w:b/>
          <w:color w:val="000000" w:themeColor="text1"/>
          <w:sz w:val="32"/>
          <w:szCs w:val="32"/>
        </w:rPr>
        <w:t>三</w:t>
      </w:r>
      <w:r w:rsidRPr="000C354C">
        <w:rPr>
          <w:rFonts w:eastAsia="仿宋_GB2312" w:hint="eastAsia"/>
          <w:b/>
          <w:color w:val="000000" w:themeColor="text1"/>
          <w:sz w:val="32"/>
          <w:szCs w:val="32"/>
        </w:rPr>
        <w:t>条</w:t>
      </w:r>
      <w:r>
        <w:rPr>
          <w:rFonts w:eastAsia="仿宋_GB2312"/>
          <w:color w:val="000000" w:themeColor="text1"/>
          <w:sz w:val="32"/>
          <w:szCs w:val="32"/>
        </w:rPr>
        <w:t xml:space="preserve">  </w:t>
      </w:r>
      <w:r>
        <w:rPr>
          <w:rFonts w:eastAsia="仿宋_GB2312"/>
          <w:color w:val="000000" w:themeColor="text1"/>
          <w:sz w:val="32"/>
          <w:szCs w:val="32"/>
        </w:rPr>
        <w:t>举办主体为医院建立科学补偿机制提供条件，理顺医疗服务价格，落实政府投入，保障医院可持续发展。</w:t>
      </w:r>
    </w:p>
    <w:p w:rsidR="00822452" w:rsidRPr="001413E3" w:rsidRDefault="00822452" w:rsidP="00B97EDB">
      <w:pPr>
        <w:spacing w:line="560" w:lineRule="exact"/>
        <w:ind w:firstLineChars="250" w:firstLine="803"/>
        <w:rPr>
          <w:rFonts w:ascii="楷体_GB2312" w:eastAsia="楷体_GB2312"/>
          <w:b/>
          <w:color w:val="000000" w:themeColor="text1"/>
          <w:sz w:val="32"/>
          <w:szCs w:val="32"/>
        </w:rPr>
      </w:pPr>
      <w:r w:rsidRPr="001413E3">
        <w:rPr>
          <w:rFonts w:ascii="楷体_GB2312" w:eastAsia="楷体_GB2312" w:hint="eastAsia"/>
          <w:b/>
          <w:color w:val="000000" w:themeColor="text1"/>
          <w:sz w:val="32"/>
          <w:szCs w:val="32"/>
        </w:rPr>
        <w:t>第</w:t>
      </w:r>
      <w:r w:rsidR="007E0016">
        <w:rPr>
          <w:rFonts w:ascii="楷体_GB2312" w:eastAsia="楷体_GB2312" w:hint="eastAsia"/>
          <w:b/>
          <w:color w:val="000000" w:themeColor="text1"/>
          <w:sz w:val="32"/>
          <w:szCs w:val="32"/>
        </w:rPr>
        <w:t>二</w:t>
      </w:r>
      <w:r w:rsidRPr="001413E3">
        <w:rPr>
          <w:rFonts w:ascii="楷体_GB2312" w:eastAsia="楷体_GB2312" w:hint="eastAsia"/>
          <w:b/>
          <w:color w:val="000000" w:themeColor="text1"/>
          <w:sz w:val="32"/>
          <w:szCs w:val="32"/>
        </w:rPr>
        <w:t>节   医院的权利和义务</w:t>
      </w:r>
    </w:p>
    <w:p w:rsidR="00822452" w:rsidRDefault="00822452" w:rsidP="00822452">
      <w:pPr>
        <w:spacing w:line="560" w:lineRule="exact"/>
        <w:jc w:val="left"/>
        <w:rPr>
          <w:rFonts w:ascii="仿宋_GB2312" w:eastAsia="仿宋_GB2312"/>
          <w:color w:val="000000"/>
          <w:sz w:val="32"/>
          <w:szCs w:val="32"/>
        </w:rPr>
      </w:pPr>
      <w:r>
        <w:rPr>
          <w:rFonts w:ascii="楷体" w:eastAsia="楷体" w:hAnsi="楷体" w:cs="楷体" w:hint="eastAsia"/>
          <w:color w:val="000000"/>
          <w:sz w:val="32"/>
          <w:szCs w:val="32"/>
        </w:rPr>
        <w:t xml:space="preserve">    </w:t>
      </w:r>
      <w:r w:rsidRPr="000C354C">
        <w:rPr>
          <w:rFonts w:eastAsia="仿宋_GB2312" w:hint="eastAsia"/>
          <w:b/>
          <w:color w:val="000000" w:themeColor="text1"/>
          <w:sz w:val="32"/>
          <w:szCs w:val="32"/>
        </w:rPr>
        <w:t>第</w:t>
      </w:r>
      <w:r w:rsidR="007E0016" w:rsidRPr="000C354C">
        <w:rPr>
          <w:rFonts w:eastAsia="仿宋_GB2312" w:hint="eastAsia"/>
          <w:b/>
          <w:color w:val="000000" w:themeColor="text1"/>
          <w:sz w:val="32"/>
          <w:szCs w:val="32"/>
        </w:rPr>
        <w:t>十</w:t>
      </w:r>
      <w:r w:rsidR="000C354C">
        <w:rPr>
          <w:rFonts w:eastAsia="仿宋_GB2312" w:hint="eastAsia"/>
          <w:b/>
          <w:color w:val="000000" w:themeColor="text1"/>
          <w:sz w:val="32"/>
          <w:szCs w:val="32"/>
        </w:rPr>
        <w:t>四</w:t>
      </w:r>
      <w:r w:rsidRPr="000C354C">
        <w:rPr>
          <w:rFonts w:eastAsia="仿宋_GB2312" w:hint="eastAsia"/>
          <w:b/>
          <w:color w:val="000000" w:themeColor="text1"/>
          <w:sz w:val="32"/>
          <w:szCs w:val="32"/>
        </w:rPr>
        <w:t>条</w:t>
      </w:r>
      <w:r>
        <w:rPr>
          <w:rFonts w:ascii="仿宋_GB2312" w:eastAsia="仿宋_GB2312" w:hint="eastAsia"/>
          <w:color w:val="000000"/>
          <w:sz w:val="32"/>
          <w:szCs w:val="32"/>
        </w:rPr>
        <w:t xml:space="preserve">  医院具有以下权利：内部人事管理、机构设置、中层干部聘任、人员招聘和人才引进、内部薪酬分配和绩效考核、年度预算执行、医院发展规划制定实施、学科专科建设</w:t>
      </w:r>
      <w:r w:rsidR="00B8191A">
        <w:rPr>
          <w:rFonts w:ascii="仿宋_GB2312" w:eastAsia="仿宋_GB2312" w:hint="eastAsia"/>
          <w:color w:val="000000"/>
          <w:sz w:val="32"/>
          <w:szCs w:val="32"/>
        </w:rPr>
        <w:t>、</w:t>
      </w:r>
      <w:r>
        <w:rPr>
          <w:rFonts w:ascii="仿宋_GB2312" w:eastAsia="仿宋_GB2312" w:hint="eastAsia"/>
          <w:color w:val="000000"/>
          <w:sz w:val="32"/>
          <w:szCs w:val="32"/>
        </w:rPr>
        <w:t>人才培养、知识产权保护和成果转化等经营管理自主权。</w:t>
      </w:r>
    </w:p>
    <w:p w:rsidR="00822452" w:rsidRDefault="007E0016" w:rsidP="00B97EDB">
      <w:pPr>
        <w:spacing w:line="560" w:lineRule="exact"/>
        <w:ind w:firstLineChars="200" w:firstLine="643"/>
        <w:rPr>
          <w:rFonts w:ascii="仿宋_GB2312" w:eastAsia="仿宋_GB2312"/>
          <w:color w:val="000000"/>
          <w:sz w:val="32"/>
          <w:szCs w:val="32"/>
        </w:rPr>
      </w:pPr>
      <w:r w:rsidRPr="000C354C">
        <w:rPr>
          <w:rFonts w:eastAsia="仿宋_GB2312" w:hint="eastAsia"/>
          <w:b/>
          <w:color w:val="000000" w:themeColor="text1"/>
          <w:sz w:val="32"/>
          <w:szCs w:val="32"/>
        </w:rPr>
        <w:t>第十</w:t>
      </w:r>
      <w:r w:rsidR="000C354C">
        <w:rPr>
          <w:rFonts w:eastAsia="仿宋_GB2312" w:hint="eastAsia"/>
          <w:b/>
          <w:color w:val="000000" w:themeColor="text1"/>
          <w:sz w:val="32"/>
          <w:szCs w:val="32"/>
        </w:rPr>
        <w:t>五</w:t>
      </w:r>
      <w:r w:rsidR="00822452" w:rsidRPr="000C354C">
        <w:rPr>
          <w:rFonts w:eastAsia="仿宋_GB2312" w:hint="eastAsia"/>
          <w:b/>
          <w:color w:val="000000" w:themeColor="text1"/>
          <w:sz w:val="32"/>
          <w:szCs w:val="32"/>
        </w:rPr>
        <w:t>条</w:t>
      </w:r>
      <w:r w:rsidR="00822452">
        <w:rPr>
          <w:rFonts w:ascii="仿宋_GB2312" w:eastAsia="仿宋_GB2312" w:hint="eastAsia"/>
          <w:color w:val="000000"/>
          <w:sz w:val="32"/>
          <w:szCs w:val="32"/>
        </w:rPr>
        <w:t xml:space="preserve">  医院履行以下义务：</w:t>
      </w:r>
    </w:p>
    <w:p w:rsidR="00822452" w:rsidRDefault="00822452" w:rsidP="00822452">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（一）贯彻执行党和国家有关医疗卫生工作的各项方针政策要求；</w:t>
      </w:r>
    </w:p>
    <w:p w:rsidR="00822452" w:rsidRDefault="00822452" w:rsidP="00822452">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（二）为人民群众提供良好的医疗、保健、康复、健康体检、疾病预防、健康教育等卫生健康服务；</w:t>
      </w:r>
    </w:p>
    <w:p w:rsidR="00822452" w:rsidRDefault="00822452" w:rsidP="00822452">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（三）承担学校教学、实习</w:t>
      </w:r>
      <w:proofErr w:type="gramStart"/>
      <w:r>
        <w:rPr>
          <w:rFonts w:ascii="仿宋_GB2312" w:eastAsia="仿宋_GB2312" w:hint="eastAsia"/>
          <w:color w:val="000000"/>
          <w:sz w:val="32"/>
          <w:szCs w:val="32"/>
        </w:rPr>
        <w:t>等毕业</w:t>
      </w:r>
      <w:proofErr w:type="gramEnd"/>
      <w:r>
        <w:rPr>
          <w:rFonts w:ascii="仿宋_GB2312" w:eastAsia="仿宋_GB2312" w:hint="eastAsia"/>
          <w:color w:val="000000"/>
          <w:sz w:val="32"/>
          <w:szCs w:val="32"/>
        </w:rPr>
        <w:t>前教育和继续医学教育、住院医师规范化培训</w:t>
      </w:r>
      <w:proofErr w:type="gramStart"/>
      <w:r>
        <w:rPr>
          <w:rFonts w:ascii="仿宋_GB2312" w:eastAsia="仿宋_GB2312" w:hint="eastAsia"/>
          <w:color w:val="000000"/>
          <w:sz w:val="32"/>
          <w:szCs w:val="32"/>
        </w:rPr>
        <w:t>等毕业</w:t>
      </w:r>
      <w:proofErr w:type="gramEnd"/>
      <w:r>
        <w:rPr>
          <w:rFonts w:ascii="仿宋_GB2312" w:eastAsia="仿宋_GB2312" w:hint="eastAsia"/>
          <w:color w:val="000000"/>
          <w:sz w:val="32"/>
          <w:szCs w:val="32"/>
        </w:rPr>
        <w:t>后教育；</w:t>
      </w:r>
    </w:p>
    <w:p w:rsidR="00822452" w:rsidRDefault="00822452" w:rsidP="00822452">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（四）开展临床医学和基础医学研究，推动医学科技成果转化；</w:t>
      </w:r>
    </w:p>
    <w:p w:rsidR="00822452" w:rsidRDefault="00822452" w:rsidP="00822452">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（五）开展党风廉政和行风职业道德建设；</w:t>
      </w:r>
    </w:p>
    <w:p w:rsidR="00822452" w:rsidRDefault="00822452" w:rsidP="00822452">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（六）开展对外交流和国际合作；</w:t>
      </w:r>
    </w:p>
    <w:p w:rsidR="00822452" w:rsidRDefault="00822452" w:rsidP="00822452">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（七）承担全市重大活动医疗保障和突发公共事件的医疗卫生应急任务；</w:t>
      </w:r>
    </w:p>
    <w:p w:rsidR="00822452" w:rsidRDefault="00822452" w:rsidP="00822452">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（八）履行国际卫生援助任务，支援边远贫困地区、边疆民族地区、革命老区和基层医疗卫生机构；</w:t>
      </w:r>
    </w:p>
    <w:p w:rsidR="00822452" w:rsidRDefault="00822452" w:rsidP="00822452">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（九）承担各项公益性任务和上级主管部门交办的其它事项；</w:t>
      </w:r>
    </w:p>
    <w:p w:rsidR="00822452" w:rsidRDefault="00822452" w:rsidP="00822452">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（十）在医院发展的同时，维护</w:t>
      </w:r>
      <w:r w:rsidR="003E337B">
        <w:rPr>
          <w:rFonts w:ascii="仿宋_GB2312" w:eastAsia="仿宋_GB2312" w:hint="eastAsia"/>
          <w:color w:val="000000"/>
          <w:sz w:val="32"/>
          <w:szCs w:val="32"/>
        </w:rPr>
        <w:t>职</w:t>
      </w:r>
      <w:r>
        <w:rPr>
          <w:rFonts w:ascii="仿宋_GB2312" w:eastAsia="仿宋_GB2312" w:hint="eastAsia"/>
          <w:color w:val="000000"/>
          <w:sz w:val="32"/>
          <w:szCs w:val="32"/>
        </w:rPr>
        <w:t>工的合法利益。</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第十六条</w:t>
      </w:r>
      <w:r>
        <w:rPr>
          <w:rFonts w:eastAsia="仿宋_GB2312"/>
          <w:color w:val="000000" w:themeColor="text1"/>
          <w:sz w:val="32"/>
          <w:szCs w:val="32"/>
        </w:rPr>
        <w:t xml:space="preserve">  </w:t>
      </w:r>
      <w:r>
        <w:rPr>
          <w:rFonts w:eastAsia="仿宋_GB2312"/>
          <w:color w:val="000000" w:themeColor="text1"/>
          <w:sz w:val="32"/>
          <w:szCs w:val="32"/>
        </w:rPr>
        <w:t>医院的业务范围以</w:t>
      </w:r>
      <w:r w:rsidR="00D802D2">
        <w:rPr>
          <w:rFonts w:eastAsia="仿宋_GB2312" w:hint="eastAsia"/>
          <w:color w:val="000000" w:themeColor="text1"/>
          <w:sz w:val="32"/>
          <w:szCs w:val="32"/>
        </w:rPr>
        <w:t>中共常州市委机构编制委员会办公室</w:t>
      </w:r>
      <w:r w:rsidRPr="000C354C">
        <w:rPr>
          <w:rFonts w:eastAsia="仿宋_GB2312"/>
          <w:color w:val="000000" w:themeColor="text1"/>
          <w:sz w:val="32"/>
          <w:szCs w:val="32"/>
        </w:rPr>
        <w:t>登记的业务范围和常州市卫生健康委员会</w:t>
      </w:r>
      <w:r>
        <w:rPr>
          <w:rFonts w:eastAsia="仿宋_GB2312"/>
          <w:color w:val="000000" w:themeColor="text1"/>
          <w:sz w:val="32"/>
          <w:szCs w:val="32"/>
        </w:rPr>
        <w:t>核发的登记内容为准。</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第十七条</w:t>
      </w:r>
      <w:r>
        <w:rPr>
          <w:rFonts w:eastAsia="仿宋_GB2312"/>
          <w:color w:val="000000" w:themeColor="text1"/>
          <w:sz w:val="32"/>
          <w:szCs w:val="32"/>
        </w:rPr>
        <w:t xml:space="preserve">  </w:t>
      </w:r>
      <w:r>
        <w:rPr>
          <w:rFonts w:eastAsia="仿宋_GB2312"/>
          <w:color w:val="000000" w:themeColor="text1"/>
          <w:sz w:val="32"/>
          <w:szCs w:val="32"/>
        </w:rPr>
        <w:t>医院按照国家有关法律、法规和部门规章，在登记的经营范围内从事相关活动，不受任何机关、团体、个人侵犯或非法干涉。</w:t>
      </w:r>
    </w:p>
    <w:p w:rsidR="001413E3" w:rsidRDefault="000C354C" w:rsidP="000C354C">
      <w:pPr>
        <w:spacing w:line="560" w:lineRule="exact"/>
        <w:ind w:firstLine="630"/>
        <w:jc w:val="left"/>
        <w:rPr>
          <w:rFonts w:eastAsia="仿宋_GB2312"/>
          <w:color w:val="000000" w:themeColor="text1"/>
          <w:sz w:val="32"/>
          <w:szCs w:val="32"/>
        </w:rPr>
      </w:pPr>
      <w:r>
        <w:rPr>
          <w:rFonts w:eastAsia="仿宋_GB2312"/>
          <w:b/>
          <w:color w:val="000000" w:themeColor="text1"/>
          <w:sz w:val="32"/>
          <w:szCs w:val="32"/>
        </w:rPr>
        <w:t>第十八条</w:t>
      </w:r>
      <w:r>
        <w:rPr>
          <w:rFonts w:eastAsia="仿宋_GB2312"/>
          <w:color w:val="000000" w:themeColor="text1"/>
          <w:sz w:val="32"/>
          <w:szCs w:val="32"/>
        </w:rPr>
        <w:t xml:space="preserve">  </w:t>
      </w:r>
      <w:r>
        <w:rPr>
          <w:rFonts w:eastAsia="仿宋_GB2312"/>
          <w:color w:val="000000" w:themeColor="text1"/>
          <w:sz w:val="32"/>
          <w:szCs w:val="32"/>
        </w:rPr>
        <w:t>医院主动接受社会监督和舆论监督。建立</w:t>
      </w:r>
      <w:proofErr w:type="gramStart"/>
      <w:r>
        <w:rPr>
          <w:rFonts w:eastAsia="仿宋_GB2312"/>
          <w:color w:val="000000" w:themeColor="text1"/>
          <w:sz w:val="32"/>
          <w:szCs w:val="32"/>
        </w:rPr>
        <w:t>健全第三</w:t>
      </w:r>
      <w:proofErr w:type="gramEnd"/>
      <w:r>
        <w:rPr>
          <w:rFonts w:eastAsia="仿宋_GB2312"/>
          <w:color w:val="000000" w:themeColor="text1"/>
          <w:sz w:val="32"/>
          <w:szCs w:val="32"/>
        </w:rPr>
        <w:t>方满意度评价机制，建立完善的监督评价体系；依法实行院</w:t>
      </w:r>
      <w:proofErr w:type="gramStart"/>
      <w:r>
        <w:rPr>
          <w:rFonts w:eastAsia="仿宋_GB2312"/>
          <w:color w:val="000000" w:themeColor="text1"/>
          <w:sz w:val="32"/>
          <w:szCs w:val="32"/>
        </w:rPr>
        <w:t>务</w:t>
      </w:r>
      <w:proofErr w:type="gramEnd"/>
      <w:r>
        <w:rPr>
          <w:rFonts w:eastAsia="仿宋_GB2312"/>
          <w:color w:val="000000" w:themeColor="text1"/>
          <w:sz w:val="32"/>
          <w:szCs w:val="32"/>
        </w:rPr>
        <w:t>公开，真实、完整、及时地公布服务信息，主动接</w:t>
      </w:r>
      <w:r>
        <w:rPr>
          <w:rFonts w:eastAsia="仿宋_GB2312"/>
          <w:color w:val="000000" w:themeColor="text1"/>
          <w:sz w:val="32"/>
          <w:szCs w:val="32"/>
        </w:rPr>
        <w:lastRenderedPageBreak/>
        <w:t>受社会评价和监督。</w:t>
      </w:r>
    </w:p>
    <w:p w:rsidR="000C354C" w:rsidRDefault="000C354C" w:rsidP="000C354C">
      <w:pPr>
        <w:spacing w:line="560" w:lineRule="exact"/>
        <w:ind w:firstLine="630"/>
        <w:jc w:val="left"/>
        <w:rPr>
          <w:rFonts w:ascii="方正小标宋简体" w:eastAsia="方正小标宋简体"/>
          <w:color w:val="000000"/>
          <w:sz w:val="32"/>
          <w:szCs w:val="32"/>
        </w:rPr>
      </w:pPr>
    </w:p>
    <w:p w:rsidR="00817F44" w:rsidRDefault="00817F44" w:rsidP="00817F44">
      <w:pPr>
        <w:spacing w:line="560" w:lineRule="exact"/>
        <w:jc w:val="center"/>
        <w:rPr>
          <w:rFonts w:ascii="方正小标宋简体" w:eastAsia="方正小标宋简体"/>
          <w:color w:val="000000"/>
          <w:sz w:val="32"/>
          <w:szCs w:val="32"/>
        </w:rPr>
      </w:pPr>
      <w:r>
        <w:rPr>
          <w:rFonts w:ascii="方正小标宋简体" w:eastAsia="方正小标宋简体" w:hint="eastAsia"/>
          <w:color w:val="000000"/>
          <w:sz w:val="32"/>
          <w:szCs w:val="32"/>
        </w:rPr>
        <w:t>第三章    医院</w:t>
      </w:r>
      <w:r w:rsidR="000C354C">
        <w:rPr>
          <w:rFonts w:ascii="方正小标宋简体" w:eastAsia="方正小标宋简体" w:hint="eastAsia"/>
          <w:color w:val="000000"/>
          <w:sz w:val="32"/>
          <w:szCs w:val="32"/>
        </w:rPr>
        <w:t>内部治理体系</w:t>
      </w:r>
    </w:p>
    <w:p w:rsidR="00817F44" w:rsidRPr="001413E3" w:rsidRDefault="00817F44" w:rsidP="00B97EDB">
      <w:pPr>
        <w:spacing w:line="560" w:lineRule="exact"/>
        <w:ind w:firstLineChars="200" w:firstLine="643"/>
        <w:rPr>
          <w:rFonts w:ascii="楷体_GB2312" w:eastAsia="楷体_GB2312"/>
          <w:b/>
          <w:color w:val="000000" w:themeColor="text1"/>
          <w:sz w:val="32"/>
          <w:szCs w:val="32"/>
        </w:rPr>
      </w:pPr>
      <w:r w:rsidRPr="001413E3">
        <w:rPr>
          <w:rFonts w:ascii="楷体_GB2312" w:eastAsia="楷体_GB2312" w:hint="eastAsia"/>
          <w:b/>
          <w:color w:val="000000" w:themeColor="text1"/>
          <w:sz w:val="32"/>
          <w:szCs w:val="32"/>
        </w:rPr>
        <w:t>第一节  医院党委</w:t>
      </w:r>
    </w:p>
    <w:p w:rsidR="000C354C" w:rsidRPr="004E1F82" w:rsidRDefault="000C354C" w:rsidP="00B97EDB">
      <w:pPr>
        <w:spacing w:before="151" w:after="432" w:line="560" w:lineRule="exact"/>
        <w:ind w:firstLineChars="200" w:firstLine="643"/>
        <w:contextualSpacing/>
        <w:rPr>
          <w:rFonts w:eastAsia="仿宋_GB2312"/>
          <w:sz w:val="32"/>
          <w:szCs w:val="32"/>
        </w:rPr>
      </w:pPr>
      <w:r>
        <w:rPr>
          <w:rFonts w:eastAsia="仿宋_GB2312"/>
          <w:b/>
          <w:color w:val="000000" w:themeColor="text1"/>
          <w:sz w:val="32"/>
          <w:szCs w:val="32"/>
        </w:rPr>
        <w:t>第十九条</w:t>
      </w:r>
      <w:r>
        <w:rPr>
          <w:rFonts w:eastAsia="仿宋_GB2312"/>
          <w:color w:val="000000" w:themeColor="text1"/>
          <w:sz w:val="32"/>
          <w:szCs w:val="32"/>
        </w:rPr>
        <w:t xml:space="preserve">  </w:t>
      </w:r>
      <w:r>
        <w:rPr>
          <w:rFonts w:eastAsia="仿宋_GB2312"/>
          <w:color w:val="000000" w:themeColor="text1"/>
          <w:sz w:val="32"/>
          <w:szCs w:val="32"/>
        </w:rPr>
        <w:t>按照《中国共产党章程》，医院</w:t>
      </w:r>
      <w:r w:rsidR="004E1F82">
        <w:rPr>
          <w:rFonts w:eastAsia="仿宋_GB2312" w:hint="eastAsia"/>
          <w:color w:val="000000" w:themeColor="text1"/>
          <w:sz w:val="32"/>
          <w:szCs w:val="32"/>
        </w:rPr>
        <w:t>设</w:t>
      </w:r>
      <w:r>
        <w:rPr>
          <w:rFonts w:eastAsia="仿宋_GB2312"/>
          <w:color w:val="000000" w:themeColor="text1"/>
          <w:sz w:val="32"/>
          <w:szCs w:val="32"/>
        </w:rPr>
        <w:t>立</w:t>
      </w:r>
      <w:r w:rsidR="004E1F82">
        <w:rPr>
          <w:rFonts w:eastAsia="仿宋_GB2312" w:hint="eastAsia"/>
          <w:color w:val="000000" w:themeColor="text1"/>
          <w:sz w:val="32"/>
          <w:szCs w:val="32"/>
        </w:rPr>
        <w:t>中</w:t>
      </w:r>
      <w:r w:rsidR="00BF4945">
        <w:rPr>
          <w:rFonts w:eastAsia="仿宋_GB2312" w:hint="eastAsia"/>
          <w:color w:val="000000" w:themeColor="text1"/>
          <w:sz w:val="32"/>
          <w:szCs w:val="32"/>
        </w:rPr>
        <w:t>共常州市第三人民</w:t>
      </w:r>
      <w:r>
        <w:rPr>
          <w:rFonts w:eastAsia="仿宋_GB2312"/>
          <w:color w:val="000000" w:themeColor="text1"/>
          <w:sz w:val="32"/>
          <w:szCs w:val="32"/>
        </w:rPr>
        <w:t>医院委员会</w:t>
      </w:r>
      <w:r w:rsidR="004E1F82">
        <w:rPr>
          <w:rFonts w:eastAsia="仿宋_GB2312" w:hint="eastAsia"/>
          <w:color w:val="000000" w:themeColor="text1"/>
          <w:sz w:val="32"/>
          <w:szCs w:val="32"/>
        </w:rPr>
        <w:t>（以下简称“党委”）</w:t>
      </w:r>
      <w:r>
        <w:rPr>
          <w:rFonts w:eastAsia="仿宋_GB2312"/>
          <w:color w:val="000000" w:themeColor="text1"/>
          <w:sz w:val="32"/>
          <w:szCs w:val="32"/>
        </w:rPr>
        <w:t>，按照有关规定和程序选举产生医院党委委员。</w:t>
      </w:r>
      <w:r w:rsidR="00B97EDB" w:rsidRPr="00B97EDB">
        <w:rPr>
          <w:rFonts w:eastAsia="仿宋_GB2312" w:hint="eastAsia"/>
          <w:color w:val="000000" w:themeColor="text1"/>
          <w:sz w:val="32"/>
          <w:szCs w:val="32"/>
        </w:rPr>
        <w:t>设党委书记</w:t>
      </w:r>
      <w:r w:rsidR="00B97EDB" w:rsidRPr="00B97EDB">
        <w:rPr>
          <w:rFonts w:eastAsia="仿宋_GB2312" w:hint="eastAsia"/>
          <w:color w:val="000000" w:themeColor="text1"/>
          <w:sz w:val="32"/>
          <w:szCs w:val="32"/>
        </w:rPr>
        <w:t>1</w:t>
      </w:r>
      <w:r w:rsidR="00B97EDB" w:rsidRPr="00B97EDB">
        <w:rPr>
          <w:rFonts w:eastAsia="仿宋_GB2312" w:hint="eastAsia"/>
          <w:color w:val="000000" w:themeColor="text1"/>
          <w:sz w:val="32"/>
          <w:szCs w:val="32"/>
        </w:rPr>
        <w:t>名，主持党委全面工作，是医院党建工作的第一责任人，医院党政领导班子其他党员成员严格落实“一岗双责”。医院党委委员数量、党委副书记职数以上级党委批复为准。党委书记、副书记、党委委员按照干部管理权限和基层党组织选举有关规定产生。任期按党内有关规定执行。</w:t>
      </w:r>
      <w:r w:rsidRPr="004E1F82">
        <w:rPr>
          <w:rFonts w:eastAsia="仿宋_GB2312"/>
          <w:sz w:val="32"/>
          <w:szCs w:val="32"/>
        </w:rPr>
        <w:t>按照规定程序由</w:t>
      </w:r>
      <w:r w:rsidR="00AB3C00" w:rsidRPr="004E1F82">
        <w:rPr>
          <w:rFonts w:eastAsia="仿宋_GB2312" w:hint="eastAsia"/>
          <w:sz w:val="32"/>
          <w:szCs w:val="32"/>
        </w:rPr>
        <w:t>相关</w:t>
      </w:r>
      <w:r w:rsidRPr="004E1F82">
        <w:rPr>
          <w:rFonts w:eastAsia="仿宋_GB2312"/>
          <w:sz w:val="32"/>
          <w:szCs w:val="32"/>
        </w:rPr>
        <w:t>部门选拔任用考核或调整免职退出。</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第二十条</w:t>
      </w:r>
      <w:r>
        <w:rPr>
          <w:rFonts w:eastAsia="仿宋_GB2312"/>
          <w:color w:val="000000" w:themeColor="text1"/>
          <w:sz w:val="32"/>
          <w:szCs w:val="32"/>
        </w:rPr>
        <w:t xml:space="preserve">  </w:t>
      </w:r>
      <w:r>
        <w:rPr>
          <w:rFonts w:eastAsia="仿宋_GB2312"/>
          <w:color w:val="000000" w:themeColor="text1"/>
          <w:sz w:val="32"/>
          <w:szCs w:val="32"/>
        </w:rPr>
        <w:t>医院党委是医院的领导核心，积极发挥把方向、管大局、作决策、促改革、</w:t>
      </w:r>
      <w:proofErr w:type="gramStart"/>
      <w:r>
        <w:rPr>
          <w:rFonts w:eastAsia="仿宋_GB2312"/>
          <w:color w:val="000000" w:themeColor="text1"/>
          <w:sz w:val="32"/>
          <w:szCs w:val="32"/>
        </w:rPr>
        <w:t>保落</w:t>
      </w:r>
      <w:r w:rsidR="00BF4945">
        <w:rPr>
          <w:rFonts w:eastAsia="仿宋_GB2312"/>
          <w:color w:val="000000" w:themeColor="text1"/>
          <w:sz w:val="32"/>
          <w:szCs w:val="32"/>
        </w:rPr>
        <w:t>实</w:t>
      </w:r>
      <w:proofErr w:type="gramEnd"/>
      <w:r w:rsidR="00BF4945">
        <w:rPr>
          <w:rFonts w:eastAsia="仿宋_GB2312"/>
          <w:color w:val="000000" w:themeColor="text1"/>
          <w:sz w:val="32"/>
          <w:szCs w:val="32"/>
        </w:rPr>
        <w:t>的</w:t>
      </w:r>
      <w:r w:rsidR="004E1F82">
        <w:rPr>
          <w:rFonts w:eastAsia="仿宋_GB2312" w:hint="eastAsia"/>
          <w:color w:val="000000" w:themeColor="text1"/>
          <w:sz w:val="32"/>
          <w:szCs w:val="32"/>
        </w:rPr>
        <w:t>领导</w:t>
      </w:r>
      <w:r w:rsidR="00BF4945">
        <w:rPr>
          <w:rFonts w:eastAsia="仿宋_GB2312"/>
          <w:color w:val="000000" w:themeColor="text1"/>
          <w:sz w:val="32"/>
          <w:szCs w:val="32"/>
        </w:rPr>
        <w:t>作用。医院党委会是医院的决策组织，党委书记是医院党建的第一</w:t>
      </w:r>
      <w:r>
        <w:rPr>
          <w:rFonts w:eastAsia="仿宋_GB2312"/>
          <w:color w:val="000000" w:themeColor="text1"/>
          <w:sz w:val="32"/>
          <w:szCs w:val="32"/>
        </w:rPr>
        <w:t>责</w:t>
      </w:r>
      <w:r w:rsidR="00BF4945">
        <w:rPr>
          <w:rFonts w:eastAsia="仿宋_GB2312" w:hint="eastAsia"/>
          <w:color w:val="000000" w:themeColor="text1"/>
          <w:sz w:val="32"/>
          <w:szCs w:val="32"/>
        </w:rPr>
        <w:t>任</w:t>
      </w:r>
      <w:r>
        <w:rPr>
          <w:rFonts w:eastAsia="仿宋_GB2312"/>
          <w:color w:val="000000" w:themeColor="text1"/>
          <w:sz w:val="32"/>
          <w:szCs w:val="32"/>
        </w:rPr>
        <w:t>人，党委会由党委书记主持，实行集体领导，凡属重大问题都要按照集体领导、民主集中、个别酝酿、会议决定的原则，由党委集体讨论，</w:t>
      </w:r>
      <w:proofErr w:type="gramStart"/>
      <w:r>
        <w:rPr>
          <w:rFonts w:eastAsia="仿宋_GB2312"/>
          <w:color w:val="000000" w:themeColor="text1"/>
          <w:sz w:val="32"/>
          <w:szCs w:val="32"/>
        </w:rPr>
        <w:t>作出</w:t>
      </w:r>
      <w:proofErr w:type="gramEnd"/>
      <w:r>
        <w:rPr>
          <w:rFonts w:eastAsia="仿宋_GB2312"/>
          <w:color w:val="000000" w:themeColor="text1"/>
          <w:sz w:val="32"/>
          <w:szCs w:val="32"/>
        </w:rPr>
        <w:t>决定，并按照分工抓好组织实施，支持院长依法依规独立负责地行使职权。</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第二十一条</w:t>
      </w:r>
      <w:r>
        <w:rPr>
          <w:rFonts w:eastAsia="仿宋_GB2312"/>
          <w:color w:val="000000" w:themeColor="text1"/>
          <w:sz w:val="32"/>
          <w:szCs w:val="32"/>
        </w:rPr>
        <w:t xml:space="preserve">  </w:t>
      </w:r>
      <w:r>
        <w:rPr>
          <w:rFonts w:eastAsia="仿宋_GB2312"/>
          <w:color w:val="000000" w:themeColor="text1"/>
          <w:sz w:val="32"/>
          <w:szCs w:val="32"/>
        </w:rPr>
        <w:t>医院党委按照</w:t>
      </w:r>
      <w:r w:rsidR="00BF4945">
        <w:rPr>
          <w:rFonts w:eastAsia="仿宋_GB2312" w:hint="eastAsia"/>
          <w:color w:val="000000" w:themeColor="text1"/>
          <w:sz w:val="32"/>
          <w:szCs w:val="32"/>
        </w:rPr>
        <w:t>《</w:t>
      </w:r>
      <w:r>
        <w:rPr>
          <w:rFonts w:eastAsia="仿宋_GB2312"/>
          <w:color w:val="000000" w:themeColor="text1"/>
          <w:sz w:val="32"/>
          <w:szCs w:val="32"/>
        </w:rPr>
        <w:t>中国共产党章</w:t>
      </w:r>
      <w:r w:rsidR="00B8191A">
        <w:rPr>
          <w:rFonts w:eastAsia="仿宋_GB2312" w:hint="eastAsia"/>
          <w:color w:val="000000" w:themeColor="text1"/>
          <w:sz w:val="32"/>
          <w:szCs w:val="32"/>
        </w:rPr>
        <w:t>程</w:t>
      </w:r>
      <w:r w:rsidR="00BF4945">
        <w:rPr>
          <w:rFonts w:eastAsia="仿宋_GB2312" w:hint="eastAsia"/>
          <w:color w:val="000000" w:themeColor="text1"/>
          <w:sz w:val="32"/>
          <w:szCs w:val="32"/>
        </w:rPr>
        <w:t>》</w:t>
      </w:r>
      <w:r>
        <w:rPr>
          <w:rFonts w:eastAsia="仿宋_GB2312"/>
          <w:color w:val="000000" w:themeColor="text1"/>
          <w:sz w:val="32"/>
          <w:szCs w:val="32"/>
        </w:rPr>
        <w:t>和有关规定</w:t>
      </w:r>
      <w:r w:rsidR="00B97EDB" w:rsidRPr="00B97EDB">
        <w:rPr>
          <w:rFonts w:eastAsia="仿宋_GB2312" w:hint="eastAsia"/>
          <w:color w:val="000000" w:themeColor="text1"/>
          <w:sz w:val="32"/>
          <w:szCs w:val="32"/>
        </w:rPr>
        <w:t>。</w:t>
      </w:r>
      <w:r>
        <w:rPr>
          <w:rFonts w:eastAsia="仿宋_GB2312"/>
          <w:color w:val="000000" w:themeColor="text1"/>
          <w:sz w:val="32"/>
          <w:szCs w:val="32"/>
        </w:rPr>
        <w:t>其职责主要是：</w:t>
      </w:r>
    </w:p>
    <w:p w:rsidR="00B97EDB" w:rsidRPr="00B97EDB" w:rsidRDefault="00B97EDB" w:rsidP="00B97EDB">
      <w:pPr>
        <w:spacing w:before="151" w:after="432" w:line="520" w:lineRule="exact"/>
        <w:ind w:firstLineChars="150" w:firstLine="480"/>
        <w:contextualSpacing/>
        <w:rPr>
          <w:rFonts w:eastAsia="仿宋_GB2312"/>
          <w:color w:val="000000" w:themeColor="text1"/>
          <w:sz w:val="32"/>
          <w:szCs w:val="32"/>
        </w:rPr>
      </w:pPr>
      <w:r w:rsidRPr="00B97EDB">
        <w:rPr>
          <w:rFonts w:eastAsia="仿宋_GB2312" w:hint="eastAsia"/>
          <w:color w:val="000000" w:themeColor="text1"/>
          <w:sz w:val="32"/>
          <w:szCs w:val="32"/>
        </w:rPr>
        <w:t>（一）贯彻落实党的基本理论、基本路线、基本方略，贯彻落实党的卫生与健康工作方针，贯彻落实深化医药卫生体制改革政策措施，坚持公立医院公益性，确保医院改革发</w:t>
      </w:r>
      <w:r w:rsidRPr="00B97EDB">
        <w:rPr>
          <w:rFonts w:eastAsia="仿宋_GB2312" w:hint="eastAsia"/>
          <w:color w:val="000000" w:themeColor="text1"/>
          <w:sz w:val="32"/>
          <w:szCs w:val="32"/>
        </w:rPr>
        <w:lastRenderedPageBreak/>
        <w:t>展正确方向。</w:t>
      </w:r>
    </w:p>
    <w:p w:rsidR="00B97EDB" w:rsidRPr="00B97EDB" w:rsidRDefault="00B97EDB" w:rsidP="00B97EDB">
      <w:pPr>
        <w:spacing w:before="151" w:after="432" w:line="520" w:lineRule="exact"/>
        <w:ind w:firstLineChars="150" w:firstLine="480"/>
        <w:contextualSpacing/>
        <w:rPr>
          <w:rFonts w:eastAsia="仿宋_GB2312"/>
          <w:color w:val="000000" w:themeColor="text1"/>
          <w:sz w:val="32"/>
          <w:szCs w:val="32"/>
        </w:rPr>
      </w:pPr>
      <w:r w:rsidRPr="00B97EDB">
        <w:rPr>
          <w:rFonts w:eastAsia="仿宋_GB2312" w:hint="eastAsia"/>
          <w:color w:val="000000" w:themeColor="text1"/>
          <w:sz w:val="32"/>
          <w:szCs w:val="32"/>
        </w:rPr>
        <w:t>（二）依照有关规定讨论和决定医院改革发展、财务预决算、</w:t>
      </w:r>
      <w:r w:rsidR="004E1F82" w:rsidRPr="00B97EDB">
        <w:rPr>
          <w:rFonts w:eastAsia="仿宋_GB2312" w:hint="eastAsia"/>
          <w:color w:val="000000" w:themeColor="text1"/>
          <w:sz w:val="32"/>
          <w:szCs w:val="32"/>
        </w:rPr>
        <w:t xml:space="preserve"> </w:t>
      </w:r>
      <w:r w:rsidRPr="00B97EDB">
        <w:rPr>
          <w:rFonts w:eastAsia="仿宋_GB2312" w:hint="eastAsia"/>
          <w:color w:val="000000" w:themeColor="text1"/>
          <w:sz w:val="32"/>
          <w:szCs w:val="32"/>
        </w:rPr>
        <w:t>“三重一大”、内部组织机构设置，以及涉及医务人员权益保障等的重大问题。</w:t>
      </w:r>
    </w:p>
    <w:p w:rsidR="00B97EDB" w:rsidRPr="00B97EDB" w:rsidRDefault="00B97EDB" w:rsidP="00B97EDB">
      <w:pPr>
        <w:spacing w:before="151" w:after="432" w:line="520" w:lineRule="exact"/>
        <w:ind w:firstLineChars="150" w:firstLine="480"/>
        <w:contextualSpacing/>
        <w:rPr>
          <w:rFonts w:eastAsia="仿宋_GB2312"/>
          <w:color w:val="000000" w:themeColor="text1"/>
          <w:sz w:val="32"/>
          <w:szCs w:val="32"/>
        </w:rPr>
      </w:pPr>
      <w:r w:rsidRPr="00B97EDB">
        <w:rPr>
          <w:rFonts w:eastAsia="仿宋_GB2312" w:hint="eastAsia"/>
          <w:color w:val="000000" w:themeColor="text1"/>
          <w:sz w:val="32"/>
          <w:szCs w:val="32"/>
        </w:rPr>
        <w:t>（三）坚持党管干部原则，按照干部管理权限领导医院干部的选拔任用工作，认真做好离退休干部工作。</w:t>
      </w:r>
    </w:p>
    <w:p w:rsidR="00B97EDB" w:rsidRPr="00B97EDB" w:rsidRDefault="00B97EDB" w:rsidP="00B97EDB">
      <w:pPr>
        <w:spacing w:before="151" w:after="432" w:line="520" w:lineRule="exact"/>
        <w:ind w:firstLineChars="150" w:firstLine="480"/>
        <w:contextualSpacing/>
        <w:rPr>
          <w:rFonts w:eastAsia="仿宋_GB2312"/>
          <w:color w:val="000000" w:themeColor="text1"/>
          <w:sz w:val="32"/>
          <w:szCs w:val="32"/>
        </w:rPr>
      </w:pPr>
      <w:r w:rsidRPr="00B97EDB">
        <w:rPr>
          <w:rFonts w:eastAsia="仿宋_GB2312" w:hint="eastAsia"/>
          <w:color w:val="000000" w:themeColor="text1"/>
          <w:sz w:val="32"/>
          <w:szCs w:val="32"/>
        </w:rPr>
        <w:t>（四）坚持党</w:t>
      </w:r>
      <w:proofErr w:type="gramStart"/>
      <w:r w:rsidRPr="00B97EDB">
        <w:rPr>
          <w:rFonts w:eastAsia="仿宋_GB2312" w:hint="eastAsia"/>
          <w:color w:val="000000" w:themeColor="text1"/>
          <w:sz w:val="32"/>
          <w:szCs w:val="32"/>
        </w:rPr>
        <w:t>管人才</w:t>
      </w:r>
      <w:proofErr w:type="gramEnd"/>
      <w:r w:rsidRPr="00B97EDB">
        <w:rPr>
          <w:rFonts w:eastAsia="仿宋_GB2312" w:hint="eastAsia"/>
          <w:color w:val="000000" w:themeColor="text1"/>
          <w:sz w:val="32"/>
          <w:szCs w:val="32"/>
        </w:rPr>
        <w:t>原则，讨论决定医院人才工作的政策措施，创新用人机制，优化人才成长环境。</w:t>
      </w:r>
    </w:p>
    <w:p w:rsidR="00B97EDB" w:rsidRPr="00B97EDB" w:rsidRDefault="00B97EDB" w:rsidP="00B97EDB">
      <w:pPr>
        <w:spacing w:before="151" w:after="432" w:line="520" w:lineRule="exact"/>
        <w:ind w:firstLineChars="150" w:firstLine="480"/>
        <w:contextualSpacing/>
        <w:rPr>
          <w:rFonts w:eastAsia="仿宋_GB2312"/>
          <w:color w:val="000000" w:themeColor="text1"/>
          <w:sz w:val="32"/>
          <w:szCs w:val="32"/>
        </w:rPr>
      </w:pPr>
      <w:r w:rsidRPr="00B97EDB">
        <w:rPr>
          <w:rFonts w:eastAsia="仿宋_GB2312" w:hint="eastAsia"/>
          <w:color w:val="000000" w:themeColor="text1"/>
          <w:sz w:val="32"/>
          <w:szCs w:val="32"/>
        </w:rPr>
        <w:t>（五）做好思想政治、意识形态和宣传工作，开展社会主义核心价值观教育，弘扬崇高精神，加强医德医风、精神文明和医院文化建设。</w:t>
      </w:r>
    </w:p>
    <w:p w:rsidR="00B97EDB" w:rsidRPr="00B97EDB" w:rsidRDefault="00B97EDB" w:rsidP="00B97EDB">
      <w:pPr>
        <w:spacing w:before="151" w:after="432" w:line="520" w:lineRule="exact"/>
        <w:ind w:firstLineChars="150" w:firstLine="480"/>
        <w:contextualSpacing/>
        <w:rPr>
          <w:rFonts w:eastAsia="仿宋_GB2312"/>
          <w:color w:val="000000" w:themeColor="text1"/>
          <w:sz w:val="32"/>
          <w:szCs w:val="32"/>
        </w:rPr>
      </w:pPr>
      <w:r w:rsidRPr="00B97EDB">
        <w:rPr>
          <w:rFonts w:eastAsia="仿宋_GB2312" w:hint="eastAsia"/>
          <w:color w:val="000000" w:themeColor="text1"/>
          <w:sz w:val="32"/>
          <w:szCs w:val="32"/>
        </w:rPr>
        <w:t>（六）完善医院党组织设置和工作机制，提升组织力，增强政治功能，严格党的组织生活，扩大党内基层民主，抓好发展党员和党员教育管理监督服务工作。严格执行“三会一课”、民主生活会和组织生活会、主题党日等制度。</w:t>
      </w:r>
    </w:p>
    <w:p w:rsidR="00B97EDB" w:rsidRPr="00B97EDB" w:rsidRDefault="00B97EDB" w:rsidP="00B97EDB">
      <w:pPr>
        <w:spacing w:before="151" w:after="432" w:line="520" w:lineRule="exact"/>
        <w:ind w:firstLineChars="150" w:firstLine="480"/>
        <w:contextualSpacing/>
        <w:rPr>
          <w:rFonts w:eastAsia="仿宋_GB2312"/>
          <w:color w:val="000000" w:themeColor="text1"/>
          <w:sz w:val="32"/>
          <w:szCs w:val="32"/>
        </w:rPr>
      </w:pPr>
      <w:r w:rsidRPr="00B97EDB">
        <w:rPr>
          <w:rFonts w:eastAsia="仿宋_GB2312" w:hint="eastAsia"/>
          <w:color w:val="000000" w:themeColor="text1"/>
          <w:sz w:val="32"/>
          <w:szCs w:val="32"/>
        </w:rPr>
        <w:t>（七）履行全面从严治党主体责任，支持纪检机构履行监督责任，加强医院党风廉政建设和反腐败工作。</w:t>
      </w:r>
    </w:p>
    <w:p w:rsidR="00B97EDB" w:rsidRPr="00B97EDB" w:rsidRDefault="00B97EDB" w:rsidP="00B97EDB">
      <w:pPr>
        <w:spacing w:before="151" w:after="432" w:line="520" w:lineRule="exact"/>
        <w:ind w:firstLineChars="150" w:firstLine="480"/>
        <w:contextualSpacing/>
        <w:rPr>
          <w:rFonts w:eastAsia="仿宋_GB2312"/>
          <w:color w:val="000000" w:themeColor="text1"/>
          <w:sz w:val="32"/>
          <w:szCs w:val="32"/>
        </w:rPr>
      </w:pPr>
      <w:r w:rsidRPr="00B97EDB">
        <w:rPr>
          <w:rFonts w:eastAsia="仿宋_GB2312" w:hint="eastAsia"/>
          <w:color w:val="000000" w:themeColor="text1"/>
          <w:sz w:val="32"/>
          <w:szCs w:val="32"/>
        </w:rPr>
        <w:t>（八）全面落实党的统一战线方针政策，做好统战工作。</w:t>
      </w:r>
    </w:p>
    <w:p w:rsidR="00B97EDB" w:rsidRPr="00B97EDB" w:rsidRDefault="00B97EDB" w:rsidP="00B97EDB">
      <w:pPr>
        <w:spacing w:before="151" w:after="432" w:line="520" w:lineRule="exact"/>
        <w:ind w:firstLineChars="150" w:firstLine="480"/>
        <w:contextualSpacing/>
        <w:rPr>
          <w:rFonts w:eastAsia="仿宋_GB2312"/>
          <w:color w:val="000000" w:themeColor="text1"/>
          <w:sz w:val="32"/>
          <w:szCs w:val="32"/>
        </w:rPr>
      </w:pPr>
      <w:r w:rsidRPr="00B97EDB">
        <w:rPr>
          <w:rFonts w:eastAsia="仿宋_GB2312" w:hint="eastAsia"/>
          <w:color w:val="000000" w:themeColor="text1"/>
          <w:sz w:val="32"/>
          <w:szCs w:val="32"/>
        </w:rPr>
        <w:t>（九）领导和支持工会、共青团等群团组织和职工代表大会开展工作。</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第二十二条</w:t>
      </w:r>
      <w:r>
        <w:rPr>
          <w:rFonts w:eastAsia="仿宋_GB2312"/>
          <w:color w:val="000000" w:themeColor="text1"/>
          <w:sz w:val="32"/>
          <w:szCs w:val="32"/>
        </w:rPr>
        <w:t xml:space="preserve">  </w:t>
      </w:r>
      <w:r>
        <w:rPr>
          <w:rFonts w:eastAsia="仿宋_GB2312"/>
          <w:color w:val="000000" w:themeColor="text1"/>
          <w:sz w:val="32"/>
          <w:szCs w:val="32"/>
        </w:rPr>
        <w:t>医院党委</w:t>
      </w:r>
      <w:r w:rsidR="00BF4945">
        <w:rPr>
          <w:rFonts w:eastAsia="仿宋_GB2312" w:hint="eastAsia"/>
          <w:color w:val="000000" w:themeColor="text1"/>
          <w:sz w:val="32"/>
          <w:szCs w:val="32"/>
        </w:rPr>
        <w:t>的</w:t>
      </w:r>
      <w:r w:rsidR="0091634B">
        <w:rPr>
          <w:rFonts w:eastAsia="仿宋_GB2312" w:hint="eastAsia"/>
          <w:color w:val="000000" w:themeColor="text1"/>
          <w:sz w:val="32"/>
          <w:szCs w:val="32"/>
        </w:rPr>
        <w:t>下设</w:t>
      </w:r>
      <w:r w:rsidR="00AB3C00">
        <w:rPr>
          <w:rFonts w:eastAsia="仿宋_GB2312"/>
          <w:color w:val="000000" w:themeColor="text1"/>
          <w:sz w:val="32"/>
          <w:szCs w:val="32"/>
        </w:rPr>
        <w:t>工作机构</w:t>
      </w:r>
      <w:r w:rsidR="0091634B">
        <w:rPr>
          <w:rFonts w:eastAsia="仿宋_GB2312" w:hint="eastAsia"/>
          <w:color w:val="000000" w:themeColor="text1"/>
          <w:sz w:val="32"/>
          <w:szCs w:val="32"/>
        </w:rPr>
        <w:t>按</w:t>
      </w:r>
      <w:r w:rsidR="00AB3C00">
        <w:rPr>
          <w:rFonts w:eastAsia="仿宋_GB2312" w:hint="eastAsia"/>
          <w:color w:val="000000" w:themeColor="text1"/>
          <w:sz w:val="32"/>
          <w:szCs w:val="32"/>
        </w:rPr>
        <w:t>照</w:t>
      </w:r>
      <w:r w:rsidR="0091634B">
        <w:rPr>
          <w:rFonts w:eastAsia="仿宋_GB2312" w:hint="eastAsia"/>
          <w:color w:val="000000" w:themeColor="text1"/>
          <w:sz w:val="32"/>
          <w:szCs w:val="32"/>
        </w:rPr>
        <w:t>上级有关部门</w:t>
      </w:r>
      <w:r w:rsidR="00AB3C00">
        <w:rPr>
          <w:rFonts w:eastAsia="仿宋_GB2312" w:hint="eastAsia"/>
          <w:color w:val="000000" w:themeColor="text1"/>
          <w:sz w:val="32"/>
          <w:szCs w:val="32"/>
        </w:rPr>
        <w:t>的规定</w:t>
      </w:r>
      <w:r w:rsidR="0091634B">
        <w:rPr>
          <w:rFonts w:eastAsia="仿宋_GB2312" w:hint="eastAsia"/>
          <w:color w:val="000000" w:themeColor="text1"/>
          <w:sz w:val="32"/>
          <w:szCs w:val="32"/>
        </w:rPr>
        <w:t>设置</w:t>
      </w:r>
      <w:r w:rsidR="00AB3C00">
        <w:rPr>
          <w:rFonts w:eastAsia="仿宋_GB2312"/>
          <w:color w:val="000000" w:themeColor="text1"/>
          <w:sz w:val="32"/>
          <w:szCs w:val="32"/>
        </w:rPr>
        <w:t>。医院党委下设若干党支部</w:t>
      </w:r>
      <w:r w:rsidR="00AB3C00">
        <w:rPr>
          <w:rFonts w:eastAsia="仿宋_GB2312" w:hint="eastAsia"/>
          <w:color w:val="000000" w:themeColor="text1"/>
          <w:sz w:val="32"/>
          <w:szCs w:val="32"/>
        </w:rPr>
        <w:t>，</w:t>
      </w:r>
      <w:r w:rsidR="00AB3C00">
        <w:rPr>
          <w:rFonts w:eastAsia="仿宋_GB2312"/>
          <w:color w:val="000000" w:themeColor="text1"/>
          <w:sz w:val="32"/>
          <w:szCs w:val="32"/>
        </w:rPr>
        <w:t>党支部发挥战斗堡垒作用</w:t>
      </w:r>
      <w:r w:rsidR="00AB3C00">
        <w:rPr>
          <w:rFonts w:eastAsia="仿宋_GB2312" w:hint="eastAsia"/>
          <w:color w:val="000000" w:themeColor="text1"/>
          <w:sz w:val="32"/>
          <w:szCs w:val="32"/>
        </w:rPr>
        <w:t>。</w:t>
      </w:r>
      <w:r>
        <w:rPr>
          <w:rFonts w:eastAsia="仿宋_GB2312"/>
          <w:color w:val="000000" w:themeColor="text1"/>
          <w:sz w:val="32"/>
          <w:szCs w:val="32"/>
        </w:rPr>
        <w:t>党支部是党的基础组织，担负直接教育党员、管理党员、监督党员和组织群众、宣传群众、凝聚群众、服务群众的职责。党员发挥先锋模范作用，履行党员义务，享有党员权利。医院党组织经费纳入医院预算。</w:t>
      </w:r>
    </w:p>
    <w:p w:rsidR="00817F44" w:rsidRDefault="00817F44" w:rsidP="00817F44">
      <w:pPr>
        <w:adjustRightInd w:val="0"/>
        <w:snapToGrid w:val="0"/>
        <w:spacing w:line="560" w:lineRule="exact"/>
        <w:ind w:firstLine="641"/>
        <w:rPr>
          <w:rFonts w:ascii="楷体_GB2312" w:eastAsia="楷体_GB2312"/>
          <w:b/>
          <w:color w:val="000000" w:themeColor="text1"/>
          <w:sz w:val="32"/>
          <w:szCs w:val="32"/>
        </w:rPr>
      </w:pPr>
      <w:r>
        <w:rPr>
          <w:rFonts w:ascii="楷体_GB2312" w:eastAsia="楷体_GB2312"/>
          <w:b/>
          <w:color w:val="000000" w:themeColor="text1"/>
          <w:sz w:val="32"/>
          <w:szCs w:val="32"/>
        </w:rPr>
        <w:lastRenderedPageBreak/>
        <w:t>第二节  医院行政</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第二十三条</w:t>
      </w:r>
      <w:r>
        <w:rPr>
          <w:rFonts w:eastAsia="仿宋_GB2312"/>
          <w:color w:val="000000" w:themeColor="text1"/>
          <w:sz w:val="32"/>
          <w:szCs w:val="32"/>
        </w:rPr>
        <w:t xml:space="preserve">  </w:t>
      </w:r>
      <w:r>
        <w:rPr>
          <w:rFonts w:eastAsia="仿宋_GB2312"/>
          <w:color w:val="000000" w:themeColor="text1"/>
          <w:sz w:val="32"/>
          <w:szCs w:val="32"/>
        </w:rPr>
        <w:t>医院设院长</w:t>
      </w:r>
      <w:r>
        <w:rPr>
          <w:rFonts w:eastAsia="仿宋_GB2312"/>
          <w:color w:val="000000" w:themeColor="text1"/>
          <w:sz w:val="32"/>
          <w:szCs w:val="32"/>
        </w:rPr>
        <w:t>1</w:t>
      </w:r>
      <w:r>
        <w:rPr>
          <w:rFonts w:eastAsia="仿宋_GB2312"/>
          <w:color w:val="000000" w:themeColor="text1"/>
          <w:sz w:val="32"/>
          <w:szCs w:val="32"/>
        </w:rPr>
        <w:t>人，院长在医院党委领导下，全面负责医院医疗、教学、科研、行政管理工作。医院设副院长若干人，协助院长分管医疗、教学、科研和管理等各项工作。医院行政领导班子成员按照相关规定程序由组织部门选拔任用考核或调整免职退出。</w:t>
      </w:r>
      <w:r w:rsidR="008D5844">
        <w:rPr>
          <w:rFonts w:eastAsia="仿宋_GB2312" w:hint="eastAsia"/>
          <w:color w:val="000000" w:themeColor="text1"/>
          <w:sz w:val="32"/>
          <w:szCs w:val="32"/>
        </w:rPr>
        <w:t>医院设置总会计师</w:t>
      </w:r>
      <w:r w:rsidR="008D5844">
        <w:rPr>
          <w:rFonts w:eastAsia="仿宋_GB2312" w:hint="eastAsia"/>
          <w:color w:val="000000" w:themeColor="text1"/>
          <w:sz w:val="32"/>
          <w:szCs w:val="32"/>
        </w:rPr>
        <w:t>1</w:t>
      </w:r>
      <w:r w:rsidR="008D5844">
        <w:rPr>
          <w:rFonts w:eastAsia="仿宋_GB2312" w:hint="eastAsia"/>
          <w:color w:val="000000" w:themeColor="text1"/>
          <w:sz w:val="32"/>
          <w:szCs w:val="32"/>
        </w:rPr>
        <w:t>人。</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第二十四条</w:t>
      </w:r>
      <w:r>
        <w:rPr>
          <w:rFonts w:eastAsia="仿宋_GB2312"/>
          <w:color w:val="000000" w:themeColor="text1"/>
          <w:sz w:val="32"/>
          <w:szCs w:val="32"/>
        </w:rPr>
        <w:t xml:space="preserve">  </w:t>
      </w:r>
      <w:r>
        <w:rPr>
          <w:rFonts w:eastAsia="仿宋_GB2312"/>
          <w:color w:val="000000" w:themeColor="text1"/>
          <w:sz w:val="32"/>
          <w:szCs w:val="32"/>
        </w:rPr>
        <w:t>院长的主要职责：</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（一）负责组织拟定和实施医院发展规划、重大改革措施、管理制度、基本建设项目、重要资源配置、年度预算等；</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（二）组织拟定和实施医院内部组织机构设置方案和岗位</w:t>
      </w:r>
      <w:r w:rsidR="00B16E9A">
        <w:rPr>
          <w:rFonts w:eastAsia="仿宋_GB2312"/>
          <w:color w:val="000000" w:themeColor="text1"/>
          <w:sz w:val="32"/>
          <w:szCs w:val="32"/>
        </w:rPr>
        <w:t>职</w:t>
      </w:r>
      <w:r>
        <w:rPr>
          <w:rFonts w:eastAsia="仿宋_GB2312"/>
          <w:color w:val="000000" w:themeColor="text1"/>
          <w:sz w:val="32"/>
          <w:szCs w:val="32"/>
        </w:rPr>
        <w:t>责；</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（三）组织拟定和实施医院管理制度；</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（四）落实政府办医目标，组织提供基本医疗服务，提高医疗服务质量，控制医疗费用不合理增长；</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（五）负责组织拟定和实施内部薪酬分配制度和绩效考核方案；</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（六）负责医院的日常运行管理；</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（七）负责医院的学科建设发展，组织开展科研教学工作；</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（八）培养和造就高水平的人才队伍；</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（九）开展党风廉政和行风职业道德建设；</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（十）负责各项公益性工作的开展和上级要求的各项工作的落实。</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第二十五条</w:t>
      </w:r>
      <w:r>
        <w:rPr>
          <w:rFonts w:eastAsia="仿宋_GB2312"/>
          <w:color w:val="000000" w:themeColor="text1"/>
          <w:sz w:val="32"/>
          <w:szCs w:val="32"/>
        </w:rPr>
        <w:t xml:space="preserve">  </w:t>
      </w:r>
      <w:r>
        <w:rPr>
          <w:rFonts w:eastAsia="仿宋_GB2312"/>
          <w:color w:val="000000" w:themeColor="text1"/>
          <w:sz w:val="32"/>
          <w:szCs w:val="32"/>
        </w:rPr>
        <w:t>医院行政领导班子实行任期目标责任制，</w:t>
      </w:r>
      <w:r>
        <w:rPr>
          <w:rFonts w:eastAsia="仿宋_GB2312"/>
          <w:color w:val="000000" w:themeColor="text1"/>
          <w:sz w:val="32"/>
          <w:szCs w:val="32"/>
        </w:rPr>
        <w:lastRenderedPageBreak/>
        <w:t>具体依照医院实际和相关规定要求确定并实行相应考核评议。</w:t>
      </w:r>
    </w:p>
    <w:p w:rsidR="000C354C" w:rsidRDefault="000C354C" w:rsidP="000C354C">
      <w:pPr>
        <w:adjustRightInd w:val="0"/>
        <w:snapToGrid w:val="0"/>
        <w:spacing w:line="560" w:lineRule="exact"/>
        <w:ind w:firstLine="641"/>
        <w:rPr>
          <w:rFonts w:ascii="楷体_GB2312" w:eastAsia="楷体_GB2312"/>
          <w:b/>
          <w:color w:val="000000" w:themeColor="text1"/>
          <w:sz w:val="32"/>
          <w:szCs w:val="32"/>
        </w:rPr>
      </w:pPr>
      <w:r>
        <w:rPr>
          <w:rFonts w:ascii="楷体_GB2312" w:eastAsia="楷体_GB2312"/>
          <w:b/>
          <w:color w:val="000000" w:themeColor="text1"/>
          <w:sz w:val="32"/>
          <w:szCs w:val="32"/>
        </w:rPr>
        <w:t>第三节  医院纪委</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第二十六条</w:t>
      </w:r>
      <w:r>
        <w:rPr>
          <w:rFonts w:eastAsia="仿宋_GB2312"/>
          <w:color w:val="000000" w:themeColor="text1"/>
          <w:sz w:val="32"/>
          <w:szCs w:val="32"/>
        </w:rPr>
        <w:t xml:space="preserve">  </w:t>
      </w:r>
      <w:r>
        <w:rPr>
          <w:rFonts w:eastAsia="仿宋_GB2312"/>
          <w:color w:val="000000" w:themeColor="text1"/>
          <w:sz w:val="32"/>
          <w:szCs w:val="32"/>
        </w:rPr>
        <w:t>医院设立</w:t>
      </w:r>
      <w:r w:rsidR="004E1F82">
        <w:rPr>
          <w:rFonts w:eastAsia="仿宋_GB2312" w:hint="eastAsia"/>
          <w:color w:val="000000" w:themeColor="text1"/>
          <w:sz w:val="32"/>
          <w:szCs w:val="32"/>
        </w:rPr>
        <w:t>中共常州市第三人民医院</w:t>
      </w:r>
      <w:r>
        <w:rPr>
          <w:rFonts w:eastAsia="仿宋_GB2312"/>
          <w:color w:val="000000" w:themeColor="text1"/>
          <w:sz w:val="32"/>
          <w:szCs w:val="32"/>
        </w:rPr>
        <w:t>纪律检查委员会（以下简称</w:t>
      </w:r>
      <w:r>
        <w:rPr>
          <w:rFonts w:eastAsia="仿宋_GB2312"/>
          <w:color w:val="000000" w:themeColor="text1"/>
          <w:sz w:val="32"/>
          <w:szCs w:val="32"/>
        </w:rPr>
        <w:t>“</w:t>
      </w:r>
      <w:r>
        <w:rPr>
          <w:rFonts w:eastAsia="仿宋_GB2312"/>
          <w:color w:val="000000" w:themeColor="text1"/>
          <w:sz w:val="32"/>
          <w:szCs w:val="32"/>
        </w:rPr>
        <w:t>纪委</w:t>
      </w:r>
      <w:r>
        <w:rPr>
          <w:rFonts w:eastAsia="仿宋_GB2312"/>
          <w:color w:val="000000" w:themeColor="text1"/>
          <w:sz w:val="32"/>
          <w:szCs w:val="32"/>
        </w:rPr>
        <w:t>”</w:t>
      </w:r>
      <w:r>
        <w:rPr>
          <w:rFonts w:eastAsia="仿宋_GB2312"/>
          <w:color w:val="000000" w:themeColor="text1"/>
          <w:sz w:val="32"/>
          <w:szCs w:val="32"/>
        </w:rPr>
        <w:t>），纪委书记是医院党风廉政建设监督责任的第一责任人。</w:t>
      </w:r>
      <w:r>
        <w:rPr>
          <w:rFonts w:eastAsia="仿宋_GB2312"/>
          <w:color w:val="000000" w:themeColor="text1"/>
          <w:kern w:val="0"/>
          <w:sz w:val="32"/>
          <w:szCs w:val="32"/>
        </w:rPr>
        <w:t>医院纪委副书记职数和纪委委员数量以上级</w:t>
      </w:r>
      <w:r w:rsidR="0091634B">
        <w:rPr>
          <w:rFonts w:eastAsia="仿宋_GB2312" w:hint="eastAsia"/>
          <w:color w:val="000000" w:themeColor="text1"/>
          <w:kern w:val="0"/>
          <w:sz w:val="32"/>
          <w:szCs w:val="32"/>
        </w:rPr>
        <w:t>党组织</w:t>
      </w:r>
      <w:r>
        <w:rPr>
          <w:rFonts w:eastAsia="仿宋_GB2312"/>
          <w:color w:val="000000" w:themeColor="text1"/>
          <w:kern w:val="0"/>
          <w:sz w:val="32"/>
          <w:szCs w:val="32"/>
        </w:rPr>
        <w:t>批复为准。医院纪委书记、副书记、纪委委员按照有关规定和程序选举产生。医院纪委任期与医院党委任期相同。</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第二十七条</w:t>
      </w:r>
      <w:r>
        <w:rPr>
          <w:rFonts w:eastAsia="仿宋_GB2312"/>
          <w:color w:val="000000" w:themeColor="text1"/>
          <w:sz w:val="32"/>
          <w:szCs w:val="32"/>
        </w:rPr>
        <w:t xml:space="preserve">  </w:t>
      </w:r>
      <w:r>
        <w:rPr>
          <w:rFonts w:eastAsia="仿宋_GB2312"/>
          <w:color w:val="000000" w:themeColor="text1"/>
          <w:sz w:val="32"/>
          <w:szCs w:val="32"/>
        </w:rPr>
        <w:t>医院纪委在党委和上级纪委的领导下，全面落实监督责任，履行监督执纪问责职责。维护党的章程和其他党内法规；围绕医院中心工作，检查党的路线、方针、政策、决议及医院重大决策的执行情况；协助党委推进医院全面从严治党、加强党风廉政建设和组织协调反腐败工作。严格对党员干部特别是关键岗位、重要人员履职和用权的监督；强化党纪教育，建设医院廉政文化，筑牢党员干部拒腐防变的思想道德和法纪防线；严格落实中央八项规定精神，加强作风督查，持之以恒正风</w:t>
      </w:r>
      <w:proofErr w:type="gramStart"/>
      <w:r>
        <w:rPr>
          <w:rFonts w:eastAsia="仿宋_GB2312"/>
          <w:color w:val="000000" w:themeColor="text1"/>
          <w:sz w:val="32"/>
          <w:szCs w:val="32"/>
        </w:rPr>
        <w:t>肃</w:t>
      </w:r>
      <w:proofErr w:type="gramEnd"/>
      <w:r>
        <w:rPr>
          <w:rFonts w:eastAsia="仿宋_GB2312"/>
          <w:color w:val="000000" w:themeColor="text1"/>
          <w:sz w:val="32"/>
          <w:szCs w:val="32"/>
        </w:rPr>
        <w:t>纪。完善反腐倡廉制度规范，构建医院惩治和预防腐败工作体系。依纪依法查办案件，坚决惩治腐败行为。</w:t>
      </w:r>
    </w:p>
    <w:p w:rsidR="000C354C" w:rsidRDefault="000C354C" w:rsidP="000C354C">
      <w:pPr>
        <w:adjustRightInd w:val="0"/>
        <w:snapToGrid w:val="0"/>
        <w:spacing w:line="560" w:lineRule="exact"/>
        <w:ind w:firstLine="641"/>
        <w:rPr>
          <w:rFonts w:ascii="楷体_GB2312" w:eastAsia="楷体_GB2312"/>
          <w:b/>
          <w:color w:val="000000" w:themeColor="text1"/>
          <w:sz w:val="32"/>
          <w:szCs w:val="32"/>
        </w:rPr>
      </w:pPr>
      <w:r>
        <w:rPr>
          <w:rFonts w:ascii="楷体_GB2312" w:eastAsia="楷体_GB2312"/>
          <w:b/>
          <w:color w:val="000000" w:themeColor="text1"/>
          <w:sz w:val="32"/>
          <w:szCs w:val="32"/>
        </w:rPr>
        <w:t>第四节  职工代表大会</w:t>
      </w:r>
    </w:p>
    <w:p w:rsidR="008D5844"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第二十八条</w:t>
      </w:r>
      <w:r>
        <w:rPr>
          <w:rFonts w:eastAsia="仿宋_GB2312"/>
          <w:color w:val="000000" w:themeColor="text1"/>
          <w:sz w:val="32"/>
          <w:szCs w:val="32"/>
        </w:rPr>
        <w:t xml:space="preserve">  </w:t>
      </w:r>
      <w:r>
        <w:rPr>
          <w:rFonts w:eastAsia="仿宋_GB2312"/>
          <w:color w:val="000000" w:themeColor="text1"/>
          <w:sz w:val="32"/>
          <w:szCs w:val="32"/>
        </w:rPr>
        <w:t>医院实行职工代表大会制度，职工代表大会是医院</w:t>
      </w:r>
      <w:r w:rsidR="004E1F82">
        <w:rPr>
          <w:rFonts w:eastAsia="仿宋_GB2312" w:hint="eastAsia"/>
          <w:color w:val="000000" w:themeColor="text1"/>
          <w:sz w:val="32"/>
          <w:szCs w:val="32"/>
        </w:rPr>
        <w:t>职</w:t>
      </w:r>
      <w:r>
        <w:rPr>
          <w:rFonts w:eastAsia="仿宋_GB2312"/>
          <w:color w:val="000000" w:themeColor="text1"/>
          <w:sz w:val="32"/>
          <w:szCs w:val="32"/>
        </w:rPr>
        <w:t>工参与医院民主管理和监督的重要组织形式。职工代表大会实行民主集中制，职工代表大会代表由职工直接</w:t>
      </w:r>
      <w:r>
        <w:rPr>
          <w:rFonts w:eastAsia="仿宋_GB2312"/>
          <w:color w:val="000000" w:themeColor="text1"/>
          <w:sz w:val="32"/>
          <w:szCs w:val="32"/>
        </w:rPr>
        <w:lastRenderedPageBreak/>
        <w:t>选举产生。职工代表大会每年举行</w:t>
      </w:r>
      <w:r w:rsidR="004E1F82">
        <w:rPr>
          <w:rFonts w:eastAsia="仿宋_GB2312" w:hint="eastAsia"/>
          <w:color w:val="000000" w:themeColor="text1"/>
          <w:sz w:val="32"/>
          <w:szCs w:val="32"/>
        </w:rPr>
        <w:t>1</w:t>
      </w:r>
      <w:r>
        <w:rPr>
          <w:rFonts w:eastAsia="仿宋_GB2312"/>
          <w:color w:val="000000" w:themeColor="text1"/>
          <w:sz w:val="32"/>
          <w:szCs w:val="32"/>
        </w:rPr>
        <w:t>次，每次会议必须有三分之二以上的代表出席，召开职工代表大会时，选举大会</w:t>
      </w:r>
      <w:r w:rsidR="008D5844">
        <w:rPr>
          <w:rFonts w:eastAsia="仿宋_GB2312" w:hint="eastAsia"/>
          <w:color w:val="000000" w:themeColor="text1"/>
          <w:sz w:val="32"/>
          <w:szCs w:val="32"/>
        </w:rPr>
        <w:t>由</w:t>
      </w:r>
      <w:r>
        <w:rPr>
          <w:rFonts w:eastAsia="仿宋_GB2312"/>
          <w:color w:val="000000" w:themeColor="text1"/>
          <w:sz w:val="32"/>
          <w:szCs w:val="32"/>
        </w:rPr>
        <w:t>主席团主持会议。遇有重大事项可以召开临时会议。</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医院职代会的主要职责包括：</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（一）听取和审议医院领导班子年度工作报告；</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（二）审议涉及职工切身利益的以及涉及医院改革发展等重大事项；</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（三）围绕中心议题对重大问题进行调查研究，并提出意见和建议；</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（四）监督医院重大决策、重要干部任免、重要项目安排和大额度资金使用的决策与执行程序；</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（五）检查督促职代会决议、代表提案的落实，听取和反映职工的意见和要求；</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（六）根据群众和代表的意见，向医院领导班子和有关部门提出改进工作的建议。</w:t>
      </w:r>
    </w:p>
    <w:p w:rsidR="000C354C" w:rsidRDefault="000C354C" w:rsidP="000C354C">
      <w:pPr>
        <w:adjustRightInd w:val="0"/>
        <w:snapToGrid w:val="0"/>
        <w:spacing w:line="560" w:lineRule="exact"/>
        <w:ind w:firstLine="641"/>
        <w:rPr>
          <w:rFonts w:ascii="楷体_GB2312" w:eastAsia="楷体_GB2312"/>
          <w:b/>
          <w:color w:val="000000" w:themeColor="text1"/>
          <w:sz w:val="32"/>
          <w:szCs w:val="32"/>
        </w:rPr>
      </w:pPr>
      <w:r>
        <w:rPr>
          <w:rFonts w:ascii="楷体_GB2312" w:eastAsia="楷体_GB2312"/>
          <w:b/>
          <w:color w:val="000000" w:themeColor="text1"/>
          <w:sz w:val="32"/>
          <w:szCs w:val="32"/>
        </w:rPr>
        <w:t xml:space="preserve">第五节  </w:t>
      </w:r>
      <w:r w:rsidR="0091634B">
        <w:rPr>
          <w:rFonts w:ascii="楷体_GB2312" w:eastAsia="楷体_GB2312" w:hint="eastAsia"/>
          <w:b/>
          <w:color w:val="000000" w:themeColor="text1"/>
          <w:sz w:val="32"/>
          <w:szCs w:val="32"/>
        </w:rPr>
        <w:t>行政</w:t>
      </w:r>
      <w:r>
        <w:rPr>
          <w:rFonts w:ascii="楷体_GB2312" w:eastAsia="楷体_GB2312"/>
          <w:b/>
          <w:color w:val="000000" w:themeColor="text1"/>
          <w:sz w:val="32"/>
          <w:szCs w:val="32"/>
        </w:rPr>
        <w:t>职能</w:t>
      </w:r>
      <w:r w:rsidR="0091634B">
        <w:rPr>
          <w:rFonts w:ascii="楷体_GB2312" w:eastAsia="楷体_GB2312" w:hint="eastAsia"/>
          <w:b/>
          <w:color w:val="000000" w:themeColor="text1"/>
          <w:sz w:val="32"/>
          <w:szCs w:val="32"/>
        </w:rPr>
        <w:t>科</w:t>
      </w:r>
      <w:r>
        <w:rPr>
          <w:rFonts w:ascii="楷体_GB2312" w:eastAsia="楷体_GB2312"/>
          <w:b/>
          <w:color w:val="000000" w:themeColor="text1"/>
          <w:sz w:val="32"/>
          <w:szCs w:val="32"/>
        </w:rPr>
        <w:t>室和临床科室</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第二十九条</w:t>
      </w:r>
      <w:r>
        <w:rPr>
          <w:rFonts w:eastAsia="仿宋_GB2312"/>
          <w:color w:val="000000" w:themeColor="text1"/>
          <w:sz w:val="32"/>
          <w:szCs w:val="32"/>
        </w:rPr>
        <w:t xml:space="preserve">  </w:t>
      </w:r>
      <w:r>
        <w:rPr>
          <w:rFonts w:eastAsia="仿宋_GB2312"/>
          <w:color w:val="000000" w:themeColor="text1"/>
          <w:sz w:val="32"/>
          <w:szCs w:val="32"/>
        </w:rPr>
        <w:t>医院依据国家相关规定，结合医院宗旨、目标、业务范围和实际需要，本着精简高效、统一协调的原则，设立职能</w:t>
      </w:r>
      <w:r w:rsidR="0091634B">
        <w:rPr>
          <w:rFonts w:eastAsia="仿宋_GB2312" w:hint="eastAsia"/>
          <w:color w:val="000000" w:themeColor="text1"/>
          <w:sz w:val="32"/>
          <w:szCs w:val="32"/>
        </w:rPr>
        <w:t>科</w:t>
      </w:r>
      <w:r>
        <w:rPr>
          <w:rFonts w:eastAsia="仿宋_GB2312"/>
          <w:color w:val="000000" w:themeColor="text1"/>
          <w:sz w:val="32"/>
          <w:szCs w:val="32"/>
        </w:rPr>
        <w:t>室和临床医技科室。</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（一）职能</w:t>
      </w:r>
      <w:r w:rsidR="0091634B">
        <w:rPr>
          <w:rFonts w:eastAsia="仿宋_GB2312" w:hint="eastAsia"/>
          <w:color w:val="000000" w:themeColor="text1"/>
          <w:sz w:val="32"/>
          <w:szCs w:val="32"/>
        </w:rPr>
        <w:t>科</w:t>
      </w:r>
      <w:r>
        <w:rPr>
          <w:rFonts w:eastAsia="仿宋_GB2312"/>
          <w:color w:val="000000" w:themeColor="text1"/>
          <w:sz w:val="32"/>
          <w:szCs w:val="32"/>
        </w:rPr>
        <w:t>室主要职责：执行医院管理决定；组织执行医院在医疗、教学、科研和行政等方面的管理制度；为医院发展及学科建设提供决策依据与管理支持</w:t>
      </w:r>
      <w:r w:rsidR="0091634B">
        <w:rPr>
          <w:rFonts w:eastAsia="仿宋_GB2312" w:hint="eastAsia"/>
          <w:color w:val="000000" w:themeColor="text1"/>
          <w:sz w:val="32"/>
          <w:szCs w:val="32"/>
        </w:rPr>
        <w:t>。具体设置</w:t>
      </w:r>
      <w:r w:rsidR="00BF30DC">
        <w:rPr>
          <w:rFonts w:eastAsia="仿宋_GB2312" w:hint="eastAsia"/>
          <w:color w:val="000000" w:themeColor="text1"/>
          <w:sz w:val="32"/>
          <w:szCs w:val="32"/>
        </w:rPr>
        <w:t>按照</w:t>
      </w:r>
      <w:r w:rsidR="0091634B">
        <w:rPr>
          <w:rFonts w:eastAsia="仿宋_GB2312" w:hint="eastAsia"/>
          <w:color w:val="000000" w:themeColor="text1"/>
          <w:sz w:val="32"/>
          <w:szCs w:val="32"/>
        </w:rPr>
        <w:t>相关部门规定执行。</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（二）临床医技科室主要职责：依法组织开展学科范围</w:t>
      </w:r>
      <w:r>
        <w:rPr>
          <w:rFonts w:eastAsia="仿宋_GB2312"/>
          <w:color w:val="000000" w:themeColor="text1"/>
          <w:sz w:val="32"/>
          <w:szCs w:val="32"/>
        </w:rPr>
        <w:lastRenderedPageBreak/>
        <w:t>内的相关医疗执业活动，为患者提供诊疗、护理、康复和健康咨询等服务；负责提高本科室质量管理和病人服务水平；开展学科建设、医学教育、人才培养和科研工作；承担医院交办的其他工作。</w:t>
      </w:r>
      <w:r w:rsidR="0091634B">
        <w:rPr>
          <w:rFonts w:eastAsia="仿宋_GB2312" w:hint="eastAsia"/>
          <w:color w:val="000000" w:themeColor="text1"/>
          <w:sz w:val="32"/>
          <w:szCs w:val="32"/>
        </w:rPr>
        <w:t>根据有关部门规定和</w:t>
      </w:r>
      <w:r w:rsidR="00BF30DC">
        <w:rPr>
          <w:rFonts w:eastAsia="仿宋_GB2312" w:hint="eastAsia"/>
          <w:color w:val="000000" w:themeColor="text1"/>
          <w:sz w:val="32"/>
          <w:szCs w:val="32"/>
        </w:rPr>
        <w:t>工作</w:t>
      </w:r>
      <w:r w:rsidR="0091634B">
        <w:rPr>
          <w:rFonts w:eastAsia="仿宋_GB2312" w:hint="eastAsia"/>
          <w:color w:val="000000" w:themeColor="text1"/>
          <w:sz w:val="32"/>
          <w:szCs w:val="32"/>
        </w:rPr>
        <w:t>需要设置。</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第三十条</w:t>
      </w:r>
      <w:r>
        <w:rPr>
          <w:rFonts w:eastAsia="仿宋_GB2312"/>
          <w:color w:val="000000" w:themeColor="text1"/>
          <w:sz w:val="32"/>
          <w:szCs w:val="32"/>
        </w:rPr>
        <w:t xml:space="preserve">  </w:t>
      </w:r>
      <w:r>
        <w:rPr>
          <w:rFonts w:eastAsia="仿宋_GB2312"/>
          <w:color w:val="000000" w:themeColor="text1"/>
          <w:sz w:val="32"/>
          <w:szCs w:val="32"/>
        </w:rPr>
        <w:t>医院内设机构负责人包括职能部门正（副）科长、正（副）主任、临床医技科室正（副）主任等在内的核心管理团队，制定并</w:t>
      </w:r>
      <w:proofErr w:type="gramStart"/>
      <w:r>
        <w:rPr>
          <w:rFonts w:eastAsia="仿宋_GB2312"/>
          <w:color w:val="000000" w:themeColor="text1"/>
          <w:sz w:val="32"/>
          <w:szCs w:val="32"/>
        </w:rPr>
        <w:t>完善部门</w:t>
      </w:r>
      <w:proofErr w:type="gramEnd"/>
      <w:r>
        <w:rPr>
          <w:rFonts w:eastAsia="仿宋_GB2312"/>
          <w:color w:val="000000" w:themeColor="text1"/>
          <w:sz w:val="32"/>
          <w:szCs w:val="32"/>
        </w:rPr>
        <w:t>管理细则、民主决策制度以及部门全体会议制度等。</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第三十一条</w:t>
      </w:r>
      <w:r>
        <w:rPr>
          <w:rFonts w:eastAsia="仿宋_GB2312"/>
          <w:color w:val="000000" w:themeColor="text1"/>
          <w:sz w:val="32"/>
          <w:szCs w:val="32"/>
        </w:rPr>
        <w:t xml:space="preserve">  </w:t>
      </w:r>
      <w:r>
        <w:rPr>
          <w:rFonts w:eastAsia="仿宋_GB2312"/>
          <w:color w:val="000000" w:themeColor="text1"/>
          <w:sz w:val="32"/>
          <w:szCs w:val="32"/>
        </w:rPr>
        <w:t>根据《党政领导干部选拔任用工作条例》和相关法律法规的要求，结合医院实际工作需要，选拔任用内设机构负责人。坚持</w:t>
      </w:r>
      <w:r>
        <w:rPr>
          <w:rFonts w:eastAsia="仿宋_GB2312"/>
          <w:color w:val="000000" w:themeColor="text1"/>
          <w:sz w:val="32"/>
          <w:szCs w:val="32"/>
        </w:rPr>
        <w:t>“</w:t>
      </w:r>
      <w:r>
        <w:rPr>
          <w:rFonts w:eastAsia="仿宋_GB2312"/>
          <w:color w:val="000000" w:themeColor="text1"/>
          <w:sz w:val="32"/>
          <w:szCs w:val="32"/>
        </w:rPr>
        <w:t>民主、公开、竞争、择优</w:t>
      </w:r>
      <w:r>
        <w:rPr>
          <w:rFonts w:eastAsia="仿宋_GB2312"/>
          <w:color w:val="000000" w:themeColor="text1"/>
          <w:sz w:val="32"/>
          <w:szCs w:val="32"/>
        </w:rPr>
        <w:t>”</w:t>
      </w:r>
      <w:r>
        <w:rPr>
          <w:rFonts w:eastAsia="仿宋_GB2312"/>
          <w:color w:val="000000" w:themeColor="text1"/>
          <w:sz w:val="32"/>
          <w:szCs w:val="32"/>
        </w:rPr>
        <w:t>的原则，将</w:t>
      </w:r>
      <w:r>
        <w:rPr>
          <w:rFonts w:eastAsia="仿宋_GB2312"/>
          <w:color w:val="000000" w:themeColor="text1"/>
          <w:sz w:val="32"/>
          <w:szCs w:val="32"/>
        </w:rPr>
        <w:t>“</w:t>
      </w:r>
      <w:r>
        <w:rPr>
          <w:rFonts w:eastAsia="仿宋_GB2312"/>
          <w:color w:val="000000" w:themeColor="text1"/>
          <w:sz w:val="32"/>
          <w:szCs w:val="32"/>
        </w:rPr>
        <w:t>信念坚定、为民服务、勤政务实、敢于担当、清正廉洁</w:t>
      </w:r>
      <w:r>
        <w:rPr>
          <w:rFonts w:eastAsia="仿宋_GB2312"/>
          <w:color w:val="000000" w:themeColor="text1"/>
          <w:sz w:val="32"/>
          <w:szCs w:val="32"/>
        </w:rPr>
        <w:t>”</w:t>
      </w:r>
      <w:r>
        <w:rPr>
          <w:rFonts w:eastAsia="仿宋_GB2312"/>
          <w:color w:val="000000" w:themeColor="text1"/>
          <w:sz w:val="32"/>
          <w:szCs w:val="32"/>
        </w:rPr>
        <w:t>的好干部选拔到内设机构负责人岗位。加强聘后管理，激励内设机构负责人牢记使命，认真履职。</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第三十二条</w:t>
      </w:r>
      <w:r>
        <w:rPr>
          <w:rFonts w:eastAsia="仿宋_GB2312"/>
          <w:color w:val="000000" w:themeColor="text1"/>
          <w:sz w:val="32"/>
          <w:szCs w:val="32"/>
        </w:rPr>
        <w:t xml:space="preserve">  </w:t>
      </w:r>
      <w:r>
        <w:rPr>
          <w:rFonts w:eastAsia="仿宋_GB2312"/>
          <w:color w:val="000000" w:themeColor="text1"/>
          <w:sz w:val="32"/>
          <w:szCs w:val="32"/>
        </w:rPr>
        <w:t>内设机构负责人聘期</w:t>
      </w:r>
      <w:r w:rsidRPr="000C354C">
        <w:rPr>
          <w:rFonts w:eastAsia="仿宋_GB2312"/>
          <w:color w:val="000000" w:themeColor="text1"/>
          <w:sz w:val="32"/>
          <w:szCs w:val="32"/>
        </w:rPr>
        <w:t>一般为</w:t>
      </w:r>
      <w:r w:rsidR="00BF30DC">
        <w:rPr>
          <w:rFonts w:eastAsia="仿宋_GB2312" w:hint="eastAsia"/>
          <w:color w:val="000000" w:themeColor="text1"/>
          <w:sz w:val="32"/>
          <w:szCs w:val="32"/>
        </w:rPr>
        <w:t>3</w:t>
      </w:r>
      <w:r w:rsidRPr="000C354C">
        <w:rPr>
          <w:rFonts w:eastAsia="仿宋_GB2312"/>
          <w:color w:val="000000" w:themeColor="text1"/>
          <w:sz w:val="32"/>
          <w:szCs w:val="32"/>
        </w:rPr>
        <w:t>年</w:t>
      </w:r>
      <w:r>
        <w:rPr>
          <w:rFonts w:eastAsia="仿宋_GB2312"/>
          <w:color w:val="000000" w:themeColor="text1"/>
          <w:sz w:val="32"/>
          <w:szCs w:val="32"/>
        </w:rPr>
        <w:t>，期满换届。</w:t>
      </w:r>
    </w:p>
    <w:p w:rsidR="000C354C" w:rsidRDefault="000C354C" w:rsidP="000C354C">
      <w:pPr>
        <w:adjustRightInd w:val="0"/>
        <w:snapToGrid w:val="0"/>
        <w:spacing w:line="560" w:lineRule="exact"/>
        <w:ind w:firstLine="641"/>
        <w:rPr>
          <w:rFonts w:ascii="楷体_GB2312" w:eastAsia="楷体_GB2312"/>
          <w:b/>
          <w:color w:val="000000" w:themeColor="text1"/>
          <w:sz w:val="32"/>
          <w:szCs w:val="32"/>
        </w:rPr>
      </w:pPr>
      <w:r>
        <w:rPr>
          <w:rFonts w:ascii="楷体_GB2312" w:eastAsia="楷体_GB2312"/>
          <w:b/>
          <w:color w:val="000000" w:themeColor="text1"/>
          <w:sz w:val="32"/>
          <w:szCs w:val="32"/>
        </w:rPr>
        <w:t>第六节  专业委员会</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第三十三条</w:t>
      </w:r>
      <w:r>
        <w:rPr>
          <w:rFonts w:eastAsia="仿宋_GB2312"/>
          <w:color w:val="000000" w:themeColor="text1"/>
          <w:sz w:val="32"/>
          <w:szCs w:val="32"/>
        </w:rPr>
        <w:t xml:space="preserve">  </w:t>
      </w:r>
      <w:r>
        <w:rPr>
          <w:rFonts w:eastAsia="仿宋_GB2312"/>
          <w:color w:val="000000" w:themeColor="text1"/>
          <w:sz w:val="32"/>
          <w:szCs w:val="32"/>
        </w:rPr>
        <w:t>根据医院实际工作需要，设立学术、医疗、护理、教育、科研、药事、伦理等专业委员会，各专业委员会依照相关章程或规定开展工作。</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第三十四条</w:t>
      </w:r>
      <w:r>
        <w:rPr>
          <w:rFonts w:eastAsia="仿宋_GB2312"/>
          <w:color w:val="000000" w:themeColor="text1"/>
          <w:sz w:val="32"/>
          <w:szCs w:val="32"/>
        </w:rPr>
        <w:t xml:space="preserve">  </w:t>
      </w:r>
      <w:r>
        <w:rPr>
          <w:rFonts w:eastAsia="仿宋_GB2312"/>
          <w:color w:val="000000" w:themeColor="text1"/>
          <w:sz w:val="32"/>
          <w:szCs w:val="32"/>
        </w:rPr>
        <w:t>在职能</w:t>
      </w:r>
      <w:r w:rsidR="00B8191A">
        <w:rPr>
          <w:rFonts w:eastAsia="仿宋_GB2312" w:hint="eastAsia"/>
          <w:color w:val="000000" w:themeColor="text1"/>
          <w:sz w:val="32"/>
          <w:szCs w:val="32"/>
        </w:rPr>
        <w:t>科室推荐</w:t>
      </w:r>
      <w:r>
        <w:rPr>
          <w:rFonts w:eastAsia="仿宋_GB2312"/>
          <w:color w:val="000000" w:themeColor="text1"/>
          <w:sz w:val="32"/>
          <w:szCs w:val="32"/>
        </w:rPr>
        <w:t>基础上，报院</w:t>
      </w:r>
      <w:r w:rsidR="00BF30DC">
        <w:rPr>
          <w:rFonts w:eastAsia="仿宋_GB2312"/>
          <w:color w:val="000000" w:themeColor="text1"/>
          <w:sz w:val="32"/>
          <w:szCs w:val="32"/>
        </w:rPr>
        <w:t>长办公会审定，产生各专业委员会主任委员、副主任委员、秘书及</w:t>
      </w:r>
      <w:r w:rsidR="004E1F82">
        <w:rPr>
          <w:rFonts w:eastAsia="仿宋_GB2312" w:hint="eastAsia"/>
          <w:color w:val="000000" w:themeColor="text1"/>
          <w:sz w:val="32"/>
          <w:szCs w:val="32"/>
        </w:rPr>
        <w:t>委</w:t>
      </w:r>
      <w:r>
        <w:rPr>
          <w:rFonts w:eastAsia="仿宋_GB2312"/>
          <w:color w:val="000000" w:themeColor="text1"/>
          <w:sz w:val="32"/>
          <w:szCs w:val="32"/>
        </w:rPr>
        <w:t>员。</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第三十五条</w:t>
      </w:r>
      <w:r>
        <w:rPr>
          <w:rFonts w:eastAsia="仿宋_GB2312"/>
          <w:color w:val="000000" w:themeColor="text1"/>
          <w:sz w:val="32"/>
          <w:szCs w:val="32"/>
        </w:rPr>
        <w:t xml:space="preserve">  </w:t>
      </w:r>
      <w:r>
        <w:rPr>
          <w:rFonts w:eastAsia="仿宋_GB2312"/>
          <w:color w:val="000000" w:themeColor="text1"/>
          <w:sz w:val="32"/>
          <w:szCs w:val="32"/>
        </w:rPr>
        <w:t>专业委员会定期召开会议，会议议题由主任委员、副主任委员、秘书等讨论确定，并在会前确定参会</w:t>
      </w:r>
      <w:r>
        <w:rPr>
          <w:rFonts w:eastAsia="仿宋_GB2312"/>
          <w:color w:val="000000" w:themeColor="text1"/>
          <w:sz w:val="32"/>
          <w:szCs w:val="32"/>
        </w:rPr>
        <w:lastRenderedPageBreak/>
        <w:t>委员。同时，根据会议议题，邀请相关职能</w:t>
      </w:r>
      <w:r w:rsidR="00B16E9A">
        <w:rPr>
          <w:rFonts w:eastAsia="仿宋_GB2312" w:hint="eastAsia"/>
          <w:color w:val="000000" w:themeColor="text1"/>
          <w:sz w:val="32"/>
          <w:szCs w:val="32"/>
        </w:rPr>
        <w:t>科</w:t>
      </w:r>
      <w:r>
        <w:rPr>
          <w:rFonts w:eastAsia="仿宋_GB2312"/>
          <w:color w:val="000000" w:themeColor="text1"/>
          <w:sz w:val="32"/>
          <w:szCs w:val="32"/>
        </w:rPr>
        <w:t>室负责人参加会议。</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专业委员会会议应规定最低参会人数，并按委员会章程的规定进行表决，对于不适宜公开的会议内容应予保密，并遵循近亲属及利益关联回避原则。</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第三十六条</w:t>
      </w:r>
      <w:r>
        <w:rPr>
          <w:rFonts w:eastAsia="仿宋_GB2312"/>
          <w:color w:val="000000" w:themeColor="text1"/>
          <w:sz w:val="32"/>
          <w:szCs w:val="32"/>
        </w:rPr>
        <w:t xml:space="preserve">  </w:t>
      </w:r>
      <w:r>
        <w:rPr>
          <w:rFonts w:eastAsia="仿宋_GB2312"/>
          <w:color w:val="000000" w:themeColor="text1"/>
          <w:sz w:val="32"/>
          <w:szCs w:val="32"/>
        </w:rPr>
        <w:t>专业委员会聘期一般为</w:t>
      </w:r>
      <w:r>
        <w:rPr>
          <w:rFonts w:eastAsia="仿宋_GB2312"/>
          <w:color w:val="000000" w:themeColor="text1"/>
          <w:sz w:val="32"/>
          <w:szCs w:val="32"/>
        </w:rPr>
        <w:t>3</w:t>
      </w:r>
      <w:r>
        <w:rPr>
          <w:rFonts w:eastAsia="仿宋_GB2312"/>
          <w:color w:val="000000" w:themeColor="text1"/>
          <w:sz w:val="32"/>
          <w:szCs w:val="32"/>
        </w:rPr>
        <w:t>年，期满换届。</w:t>
      </w:r>
    </w:p>
    <w:p w:rsidR="000C354C" w:rsidRDefault="000C354C" w:rsidP="000C354C">
      <w:pPr>
        <w:adjustRightInd w:val="0"/>
        <w:snapToGrid w:val="0"/>
        <w:spacing w:line="560" w:lineRule="exact"/>
        <w:ind w:firstLine="641"/>
        <w:rPr>
          <w:rFonts w:ascii="楷体_GB2312" w:eastAsia="楷体_GB2312"/>
          <w:b/>
          <w:color w:val="000000" w:themeColor="text1"/>
          <w:sz w:val="32"/>
          <w:szCs w:val="32"/>
        </w:rPr>
      </w:pPr>
      <w:r>
        <w:rPr>
          <w:rFonts w:ascii="楷体_GB2312" w:eastAsia="楷体_GB2312"/>
          <w:b/>
          <w:color w:val="000000" w:themeColor="text1"/>
          <w:sz w:val="32"/>
          <w:szCs w:val="32"/>
        </w:rPr>
        <w:t>第七节  群团组织和统一战线</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第三十七条</w:t>
      </w:r>
      <w:r>
        <w:rPr>
          <w:rFonts w:eastAsia="仿宋_GB2312"/>
          <w:color w:val="000000" w:themeColor="text1"/>
          <w:sz w:val="32"/>
          <w:szCs w:val="32"/>
        </w:rPr>
        <w:t xml:space="preserve">  </w:t>
      </w:r>
      <w:r>
        <w:rPr>
          <w:rFonts w:eastAsia="仿宋_GB2312"/>
          <w:color w:val="000000" w:themeColor="text1"/>
          <w:sz w:val="32"/>
          <w:szCs w:val="32"/>
        </w:rPr>
        <w:t>医院</w:t>
      </w:r>
      <w:r w:rsidR="004E1F82">
        <w:rPr>
          <w:rFonts w:eastAsia="仿宋_GB2312" w:hint="eastAsia"/>
          <w:color w:val="000000" w:themeColor="text1"/>
          <w:sz w:val="32"/>
          <w:szCs w:val="32"/>
        </w:rPr>
        <w:t>设</w:t>
      </w:r>
      <w:r>
        <w:rPr>
          <w:rFonts w:eastAsia="仿宋_GB2312"/>
          <w:color w:val="000000" w:themeColor="text1"/>
          <w:sz w:val="32"/>
          <w:szCs w:val="32"/>
        </w:rPr>
        <w:t>立包括</w:t>
      </w:r>
      <w:r w:rsidR="00B8191A">
        <w:rPr>
          <w:rFonts w:eastAsia="仿宋_GB2312"/>
          <w:color w:val="000000" w:themeColor="text1"/>
          <w:sz w:val="32"/>
          <w:szCs w:val="32"/>
        </w:rPr>
        <w:t>工会、</w:t>
      </w:r>
      <w:r>
        <w:rPr>
          <w:rFonts w:eastAsia="仿宋_GB2312"/>
          <w:color w:val="000000" w:themeColor="text1"/>
          <w:sz w:val="32"/>
          <w:szCs w:val="32"/>
        </w:rPr>
        <w:t>团委等在内的群团组织，健全组织制度，完善工作机制，增强组织活力。</w:t>
      </w:r>
    </w:p>
    <w:p w:rsidR="00B8191A" w:rsidRDefault="000C354C" w:rsidP="00B8191A">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第三十八条</w:t>
      </w:r>
      <w:r>
        <w:rPr>
          <w:rFonts w:eastAsia="仿宋_GB2312"/>
          <w:color w:val="000000" w:themeColor="text1"/>
          <w:sz w:val="32"/>
          <w:szCs w:val="32"/>
        </w:rPr>
        <w:t xml:space="preserve">  </w:t>
      </w:r>
      <w:r w:rsidR="00B8191A">
        <w:rPr>
          <w:rFonts w:eastAsia="仿宋_GB2312"/>
          <w:color w:val="000000" w:themeColor="text1"/>
          <w:sz w:val="32"/>
          <w:szCs w:val="32"/>
        </w:rPr>
        <w:t>医院工会接受医院党委和上级工会的领导，围绕医院中心任务，依法保护职工和会员的合法权益，团结动员职工为医院改革、发展和稳定做贡献。负责职代会、工代会的筹备及组织工作，开展职工技能培训、文体活动，做好职工福利工作。</w:t>
      </w:r>
    </w:p>
    <w:p w:rsidR="00B8191A" w:rsidRDefault="000C354C" w:rsidP="00B8191A">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第三十九条</w:t>
      </w:r>
      <w:r>
        <w:rPr>
          <w:rFonts w:eastAsia="仿宋_GB2312"/>
          <w:color w:val="000000" w:themeColor="text1"/>
          <w:sz w:val="32"/>
          <w:szCs w:val="32"/>
        </w:rPr>
        <w:t xml:space="preserve">  </w:t>
      </w:r>
      <w:r w:rsidR="004E1F82">
        <w:rPr>
          <w:rFonts w:eastAsia="仿宋_GB2312" w:hint="eastAsia"/>
          <w:color w:val="000000" w:themeColor="text1"/>
          <w:sz w:val="32"/>
          <w:szCs w:val="32"/>
        </w:rPr>
        <w:t>医院团委</w:t>
      </w:r>
      <w:r w:rsidR="00B8191A">
        <w:rPr>
          <w:rFonts w:eastAsia="仿宋_GB2312"/>
          <w:color w:val="000000" w:themeColor="text1"/>
          <w:sz w:val="32"/>
          <w:szCs w:val="32"/>
        </w:rPr>
        <w:t>在院党委和上级团委的领导下，围绕医院党政中心工作和大局，完成医院各项工作任务，以党的政治建设为统领，全面加强团组织的思想建设、作风建设和组织建设，在党建的带动下落实团的建设的各项任务。</w:t>
      </w:r>
    </w:p>
    <w:p w:rsidR="00B8191A" w:rsidRDefault="00B8191A" w:rsidP="00B8191A">
      <w:pPr>
        <w:adjustRightInd w:val="0"/>
        <w:snapToGrid w:val="0"/>
        <w:spacing w:line="560" w:lineRule="exact"/>
        <w:ind w:firstLine="641"/>
        <w:rPr>
          <w:rFonts w:eastAsia="仿宋_GB2312"/>
          <w:color w:val="000000" w:themeColor="text1"/>
          <w:sz w:val="32"/>
          <w:szCs w:val="32"/>
        </w:rPr>
      </w:pPr>
      <w:r w:rsidRPr="000C354C">
        <w:rPr>
          <w:rFonts w:eastAsia="仿宋_GB2312"/>
          <w:color w:val="000000" w:themeColor="text1"/>
          <w:sz w:val="32"/>
          <w:szCs w:val="32"/>
        </w:rPr>
        <w:t>以</w:t>
      </w:r>
      <w:r w:rsidRPr="000C354C">
        <w:rPr>
          <w:rFonts w:eastAsia="仿宋_GB2312"/>
          <w:color w:val="000000" w:themeColor="text1"/>
          <w:sz w:val="32"/>
          <w:szCs w:val="32"/>
        </w:rPr>
        <w:t>“</w:t>
      </w:r>
      <w:r w:rsidRPr="000C354C">
        <w:rPr>
          <w:rFonts w:eastAsia="仿宋_GB2312"/>
          <w:color w:val="000000" w:themeColor="text1"/>
          <w:sz w:val="32"/>
          <w:szCs w:val="32"/>
        </w:rPr>
        <w:t>青年文明号</w:t>
      </w:r>
      <w:r w:rsidRPr="000C354C">
        <w:rPr>
          <w:rFonts w:eastAsia="仿宋_GB2312"/>
          <w:color w:val="000000" w:themeColor="text1"/>
          <w:sz w:val="32"/>
          <w:szCs w:val="32"/>
        </w:rPr>
        <w:t>”</w:t>
      </w:r>
      <w:r w:rsidRPr="000C354C">
        <w:rPr>
          <w:rFonts w:eastAsia="仿宋_GB2312"/>
          <w:color w:val="000000" w:themeColor="text1"/>
          <w:sz w:val="32"/>
          <w:szCs w:val="32"/>
        </w:rPr>
        <w:t>创建工作、志愿服务活动、特色团日活动、专业技能比赛等</w:t>
      </w:r>
      <w:r>
        <w:rPr>
          <w:rFonts w:eastAsia="仿宋_GB2312"/>
          <w:color w:val="000000" w:themeColor="text1"/>
          <w:sz w:val="32"/>
          <w:szCs w:val="32"/>
        </w:rPr>
        <w:t>加强团员青年的医德医风教育和行业作风建设，提升广大团员青年综合素质，促进团员青年成长成才，引导团员青年积极投身医院各项事业。</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第四十条</w:t>
      </w:r>
      <w:r>
        <w:rPr>
          <w:rFonts w:eastAsia="仿宋_GB2312"/>
          <w:color w:val="000000" w:themeColor="text1"/>
          <w:sz w:val="32"/>
          <w:szCs w:val="32"/>
        </w:rPr>
        <w:t xml:space="preserve">  </w:t>
      </w:r>
      <w:r>
        <w:rPr>
          <w:rFonts w:eastAsia="仿宋_GB2312"/>
          <w:color w:val="000000" w:themeColor="text1"/>
          <w:sz w:val="32"/>
          <w:szCs w:val="32"/>
        </w:rPr>
        <w:t>医院各民主党派及群众组织依照各自章程或规定开展活动。</w:t>
      </w:r>
    </w:p>
    <w:p w:rsidR="00202B26" w:rsidRDefault="000C354C" w:rsidP="00E8264D">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lastRenderedPageBreak/>
        <w:t>第四十一条</w:t>
      </w:r>
      <w:r>
        <w:rPr>
          <w:rFonts w:eastAsia="仿宋_GB2312"/>
          <w:color w:val="000000" w:themeColor="text1"/>
          <w:sz w:val="32"/>
          <w:szCs w:val="32"/>
        </w:rPr>
        <w:t xml:space="preserve">  </w:t>
      </w:r>
      <w:r>
        <w:rPr>
          <w:rFonts w:eastAsia="仿宋_GB2312"/>
          <w:color w:val="000000" w:themeColor="text1"/>
          <w:sz w:val="32"/>
          <w:szCs w:val="32"/>
        </w:rPr>
        <w:t>各民主党派开展活动需遵守国家法律法规和医院规定，基层党组织接受医院党委和上级组织领导，坚持党的领导，积极维护国家统一和民族团结。</w:t>
      </w:r>
    </w:p>
    <w:p w:rsidR="00E8264D" w:rsidRDefault="00E8264D" w:rsidP="00E8264D">
      <w:pPr>
        <w:adjustRightInd w:val="0"/>
        <w:snapToGrid w:val="0"/>
        <w:spacing w:before="240" w:after="240" w:line="560" w:lineRule="exact"/>
        <w:jc w:val="center"/>
        <w:rPr>
          <w:rFonts w:ascii="黑体" w:eastAsia="黑体" w:hAnsi="黑体"/>
          <w:color w:val="000000" w:themeColor="text1"/>
          <w:sz w:val="32"/>
          <w:szCs w:val="32"/>
        </w:rPr>
      </w:pPr>
      <w:r>
        <w:rPr>
          <w:rFonts w:ascii="黑体" w:eastAsia="黑体" w:hAnsi="黑体"/>
          <w:color w:val="000000" w:themeColor="text1"/>
          <w:sz w:val="32"/>
          <w:szCs w:val="32"/>
        </w:rPr>
        <w:t>第四章  医院</w:t>
      </w:r>
      <w:r w:rsidR="004E1F82">
        <w:rPr>
          <w:rFonts w:ascii="黑体" w:eastAsia="黑体" w:hAnsi="黑体" w:hint="eastAsia"/>
          <w:color w:val="000000" w:themeColor="text1"/>
          <w:sz w:val="32"/>
          <w:szCs w:val="32"/>
        </w:rPr>
        <w:t>职</w:t>
      </w:r>
      <w:r>
        <w:rPr>
          <w:rFonts w:ascii="黑体" w:eastAsia="黑体" w:hAnsi="黑体"/>
          <w:color w:val="000000" w:themeColor="text1"/>
          <w:sz w:val="32"/>
          <w:szCs w:val="32"/>
        </w:rPr>
        <w:t>工</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第四十二条</w:t>
      </w:r>
      <w:r>
        <w:rPr>
          <w:rFonts w:eastAsia="仿宋_GB2312"/>
          <w:color w:val="000000" w:themeColor="text1"/>
          <w:sz w:val="32"/>
          <w:szCs w:val="32"/>
        </w:rPr>
        <w:t xml:space="preserve">  </w:t>
      </w:r>
      <w:r>
        <w:rPr>
          <w:rFonts w:eastAsia="仿宋_GB2312"/>
          <w:color w:val="000000" w:themeColor="text1"/>
          <w:sz w:val="32"/>
          <w:szCs w:val="32"/>
        </w:rPr>
        <w:t>医院</w:t>
      </w:r>
      <w:r w:rsidR="004E1F82">
        <w:rPr>
          <w:rFonts w:eastAsia="仿宋_GB2312" w:hint="eastAsia"/>
          <w:color w:val="000000" w:themeColor="text1"/>
          <w:sz w:val="32"/>
          <w:szCs w:val="32"/>
        </w:rPr>
        <w:t>职</w:t>
      </w:r>
      <w:r>
        <w:rPr>
          <w:rFonts w:eastAsia="仿宋_GB2312"/>
          <w:color w:val="000000" w:themeColor="text1"/>
          <w:sz w:val="32"/>
          <w:szCs w:val="32"/>
        </w:rPr>
        <w:t>工系指医院依法聘用的全体工作人员。</w:t>
      </w:r>
      <w:r>
        <w:rPr>
          <w:rFonts w:eastAsia="仿宋_GB2312"/>
          <w:color w:val="000000" w:themeColor="text1"/>
          <w:sz w:val="32"/>
          <w:szCs w:val="32"/>
        </w:rPr>
        <w:t xml:space="preserve"> </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第四十三条</w:t>
      </w:r>
      <w:r>
        <w:rPr>
          <w:rFonts w:eastAsia="仿宋_GB2312"/>
          <w:color w:val="000000" w:themeColor="text1"/>
          <w:sz w:val="32"/>
          <w:szCs w:val="32"/>
        </w:rPr>
        <w:t xml:space="preserve">  </w:t>
      </w:r>
      <w:r>
        <w:rPr>
          <w:rFonts w:eastAsia="仿宋_GB2312"/>
          <w:color w:val="000000" w:themeColor="text1"/>
          <w:sz w:val="32"/>
          <w:szCs w:val="32"/>
        </w:rPr>
        <w:t>医院坚持德才兼备、以德为先的用人标准，贯彻民主、公开、竞争、择优的原则，实行公开招聘制度，推行岗位管理制度，按需设岗、按岗聘用、合同管理。</w:t>
      </w:r>
    </w:p>
    <w:p w:rsidR="000C354C" w:rsidRDefault="000C354C" w:rsidP="000C354C">
      <w:pPr>
        <w:adjustRightInd w:val="0"/>
        <w:snapToGrid w:val="0"/>
        <w:spacing w:line="580" w:lineRule="exact"/>
        <w:ind w:firstLine="641"/>
        <w:rPr>
          <w:rFonts w:eastAsia="仿宋_GB2312"/>
          <w:color w:val="000000" w:themeColor="text1"/>
          <w:sz w:val="32"/>
          <w:szCs w:val="32"/>
        </w:rPr>
      </w:pPr>
      <w:r>
        <w:rPr>
          <w:rFonts w:eastAsia="仿宋_GB2312"/>
          <w:b/>
          <w:color w:val="000000" w:themeColor="text1"/>
          <w:sz w:val="32"/>
          <w:szCs w:val="32"/>
        </w:rPr>
        <w:t>第四十四条</w:t>
      </w:r>
      <w:r>
        <w:rPr>
          <w:rFonts w:eastAsia="仿宋_GB2312"/>
          <w:color w:val="000000" w:themeColor="text1"/>
          <w:sz w:val="32"/>
          <w:szCs w:val="32"/>
        </w:rPr>
        <w:t xml:space="preserve">  </w:t>
      </w:r>
      <w:r w:rsidR="003E337B">
        <w:rPr>
          <w:rFonts w:eastAsia="仿宋_GB2312" w:hint="eastAsia"/>
          <w:color w:val="000000" w:themeColor="text1"/>
          <w:sz w:val="32"/>
          <w:szCs w:val="32"/>
        </w:rPr>
        <w:t>职</w:t>
      </w:r>
      <w:r>
        <w:rPr>
          <w:rFonts w:eastAsia="仿宋_GB2312"/>
          <w:color w:val="000000" w:themeColor="text1"/>
          <w:sz w:val="32"/>
          <w:szCs w:val="32"/>
        </w:rPr>
        <w:t>工的权利：</w:t>
      </w:r>
    </w:p>
    <w:p w:rsidR="000C354C" w:rsidRDefault="000C354C" w:rsidP="000C354C">
      <w:pPr>
        <w:adjustRightInd w:val="0"/>
        <w:snapToGrid w:val="0"/>
        <w:spacing w:line="580" w:lineRule="exact"/>
        <w:ind w:firstLine="641"/>
        <w:rPr>
          <w:rFonts w:eastAsia="仿宋_GB2312"/>
          <w:color w:val="000000" w:themeColor="text1"/>
          <w:sz w:val="32"/>
          <w:szCs w:val="32"/>
        </w:rPr>
      </w:pPr>
      <w:r>
        <w:rPr>
          <w:rFonts w:eastAsia="仿宋_GB2312"/>
          <w:color w:val="000000" w:themeColor="text1"/>
          <w:sz w:val="32"/>
          <w:szCs w:val="32"/>
        </w:rPr>
        <w:t>（一）医院</w:t>
      </w:r>
      <w:r w:rsidR="003E337B">
        <w:rPr>
          <w:rFonts w:eastAsia="仿宋_GB2312" w:hint="eastAsia"/>
          <w:color w:val="000000" w:themeColor="text1"/>
          <w:sz w:val="32"/>
          <w:szCs w:val="32"/>
        </w:rPr>
        <w:t>职</w:t>
      </w:r>
      <w:r>
        <w:rPr>
          <w:rFonts w:eastAsia="仿宋_GB2312"/>
          <w:color w:val="000000" w:themeColor="text1"/>
          <w:sz w:val="32"/>
          <w:szCs w:val="32"/>
        </w:rPr>
        <w:t>工享有宪法、法律、法规及本章程规定的权利，同时必须履行宪法、法律、法规及本章程规定的义务；</w:t>
      </w:r>
    </w:p>
    <w:p w:rsidR="000C354C" w:rsidRDefault="000C354C" w:rsidP="000C354C">
      <w:pPr>
        <w:adjustRightInd w:val="0"/>
        <w:snapToGrid w:val="0"/>
        <w:spacing w:line="580" w:lineRule="exact"/>
        <w:ind w:firstLine="641"/>
        <w:rPr>
          <w:rFonts w:eastAsia="仿宋_GB2312"/>
          <w:color w:val="000000" w:themeColor="text1"/>
          <w:sz w:val="32"/>
          <w:szCs w:val="32"/>
        </w:rPr>
      </w:pPr>
      <w:r>
        <w:rPr>
          <w:rFonts w:eastAsia="仿宋_GB2312"/>
          <w:color w:val="000000" w:themeColor="text1"/>
          <w:sz w:val="32"/>
          <w:szCs w:val="32"/>
        </w:rPr>
        <w:t>（二）医院</w:t>
      </w:r>
      <w:r w:rsidR="003E337B">
        <w:rPr>
          <w:rFonts w:eastAsia="仿宋_GB2312" w:hint="eastAsia"/>
          <w:color w:val="000000" w:themeColor="text1"/>
          <w:sz w:val="32"/>
          <w:szCs w:val="32"/>
        </w:rPr>
        <w:t>职工</w:t>
      </w:r>
      <w:r>
        <w:rPr>
          <w:rFonts w:eastAsia="仿宋_GB2312"/>
          <w:color w:val="000000" w:themeColor="text1"/>
          <w:sz w:val="32"/>
          <w:szCs w:val="32"/>
        </w:rPr>
        <w:t>有权依据法律、法规、规章、医院相关规定和合同约定获得薪酬及其他福利待遇；</w:t>
      </w:r>
    </w:p>
    <w:p w:rsidR="004E1F82" w:rsidRDefault="003E337B" w:rsidP="000C354C">
      <w:pPr>
        <w:adjustRightInd w:val="0"/>
        <w:snapToGrid w:val="0"/>
        <w:spacing w:line="580" w:lineRule="exact"/>
        <w:ind w:firstLine="641"/>
        <w:rPr>
          <w:rFonts w:eastAsia="仿宋_GB2312"/>
          <w:color w:val="000000" w:themeColor="text1"/>
          <w:sz w:val="32"/>
          <w:szCs w:val="32"/>
        </w:rPr>
      </w:pPr>
      <w:r>
        <w:rPr>
          <w:rFonts w:eastAsia="仿宋_GB2312"/>
          <w:color w:val="000000" w:themeColor="text1"/>
          <w:sz w:val="32"/>
          <w:szCs w:val="32"/>
        </w:rPr>
        <w:t>（三）医院</w:t>
      </w:r>
      <w:r>
        <w:rPr>
          <w:rFonts w:eastAsia="仿宋_GB2312" w:hint="eastAsia"/>
          <w:color w:val="000000" w:themeColor="text1"/>
          <w:sz w:val="32"/>
          <w:szCs w:val="32"/>
        </w:rPr>
        <w:t>职</w:t>
      </w:r>
      <w:r w:rsidR="000C354C">
        <w:rPr>
          <w:rFonts w:eastAsia="仿宋_GB2312"/>
          <w:color w:val="000000" w:themeColor="text1"/>
          <w:sz w:val="32"/>
          <w:szCs w:val="32"/>
        </w:rPr>
        <w:t>工在同等条件下公平享有职业发展、职称评定、职级晋升机会，公平获得各种奖励和荣誉称号</w:t>
      </w:r>
      <w:r w:rsidR="004E1F82">
        <w:rPr>
          <w:rFonts w:eastAsia="仿宋_GB2312" w:hint="eastAsia"/>
          <w:color w:val="000000" w:themeColor="text1"/>
          <w:sz w:val="32"/>
          <w:szCs w:val="32"/>
        </w:rPr>
        <w:t>等</w:t>
      </w:r>
      <w:r w:rsidR="000C354C">
        <w:rPr>
          <w:rFonts w:eastAsia="仿宋_GB2312"/>
          <w:color w:val="000000" w:themeColor="text1"/>
          <w:sz w:val="32"/>
          <w:szCs w:val="32"/>
        </w:rPr>
        <w:t>；</w:t>
      </w:r>
    </w:p>
    <w:p w:rsidR="000C354C" w:rsidRDefault="000C354C" w:rsidP="000C354C">
      <w:pPr>
        <w:adjustRightInd w:val="0"/>
        <w:snapToGrid w:val="0"/>
        <w:spacing w:line="580" w:lineRule="exact"/>
        <w:ind w:firstLine="641"/>
        <w:rPr>
          <w:rFonts w:eastAsia="仿宋_GB2312"/>
          <w:color w:val="000000" w:themeColor="text1"/>
          <w:sz w:val="32"/>
          <w:szCs w:val="32"/>
        </w:rPr>
      </w:pPr>
      <w:r>
        <w:rPr>
          <w:rFonts w:eastAsia="仿宋_GB2312"/>
          <w:color w:val="000000" w:themeColor="text1"/>
          <w:sz w:val="32"/>
          <w:szCs w:val="32"/>
        </w:rPr>
        <w:t>（四）医院</w:t>
      </w:r>
      <w:r w:rsidR="003E337B">
        <w:rPr>
          <w:rFonts w:eastAsia="仿宋_GB2312" w:hint="eastAsia"/>
          <w:color w:val="000000" w:themeColor="text1"/>
          <w:sz w:val="32"/>
          <w:szCs w:val="32"/>
        </w:rPr>
        <w:t>职工</w:t>
      </w:r>
      <w:r>
        <w:rPr>
          <w:rFonts w:eastAsia="仿宋_GB2312"/>
          <w:color w:val="000000" w:themeColor="text1"/>
          <w:sz w:val="32"/>
          <w:szCs w:val="32"/>
        </w:rPr>
        <w:t>就职务聘用、福利待遇、评优奖励、纪律处分及其他关系自身利益等事项享有表达异议和提出申诉的权利；</w:t>
      </w:r>
    </w:p>
    <w:p w:rsidR="000C354C" w:rsidRDefault="000C354C" w:rsidP="000C354C">
      <w:pPr>
        <w:adjustRightInd w:val="0"/>
        <w:snapToGrid w:val="0"/>
        <w:spacing w:line="580" w:lineRule="exact"/>
        <w:ind w:firstLine="641"/>
        <w:rPr>
          <w:rFonts w:eastAsia="仿宋_GB2312"/>
          <w:color w:val="000000" w:themeColor="text1"/>
          <w:sz w:val="32"/>
          <w:szCs w:val="32"/>
        </w:rPr>
      </w:pPr>
      <w:r>
        <w:rPr>
          <w:rFonts w:eastAsia="仿宋_GB2312"/>
          <w:color w:val="000000" w:themeColor="text1"/>
          <w:sz w:val="32"/>
          <w:szCs w:val="32"/>
        </w:rPr>
        <w:t>（五）医院充分保障</w:t>
      </w:r>
      <w:r w:rsidR="003E337B">
        <w:rPr>
          <w:rFonts w:eastAsia="仿宋_GB2312" w:hint="eastAsia"/>
          <w:color w:val="000000" w:themeColor="text1"/>
          <w:sz w:val="32"/>
          <w:szCs w:val="32"/>
        </w:rPr>
        <w:t>职工</w:t>
      </w:r>
      <w:r w:rsidR="003E337B">
        <w:rPr>
          <w:rFonts w:eastAsia="仿宋_GB2312"/>
          <w:color w:val="000000" w:themeColor="text1"/>
          <w:sz w:val="32"/>
          <w:szCs w:val="32"/>
        </w:rPr>
        <w:t>良好的工作环境，主动维护</w:t>
      </w:r>
      <w:r w:rsidR="003E337B">
        <w:rPr>
          <w:rFonts w:eastAsia="仿宋_GB2312" w:hint="eastAsia"/>
          <w:color w:val="000000" w:themeColor="text1"/>
          <w:sz w:val="32"/>
          <w:szCs w:val="32"/>
        </w:rPr>
        <w:t>职</w:t>
      </w:r>
      <w:r>
        <w:rPr>
          <w:rFonts w:eastAsia="仿宋_GB2312"/>
          <w:color w:val="000000" w:themeColor="text1"/>
          <w:sz w:val="32"/>
          <w:szCs w:val="32"/>
        </w:rPr>
        <w:t>工合法权益，严格按照国家法律法规和医院规定，保护本院</w:t>
      </w:r>
      <w:r w:rsidR="003E337B">
        <w:rPr>
          <w:rFonts w:eastAsia="仿宋_GB2312" w:hint="eastAsia"/>
          <w:color w:val="000000" w:themeColor="text1"/>
          <w:sz w:val="32"/>
          <w:szCs w:val="32"/>
        </w:rPr>
        <w:t>职工</w:t>
      </w:r>
      <w:r>
        <w:rPr>
          <w:rFonts w:eastAsia="仿宋_GB2312"/>
          <w:color w:val="000000" w:themeColor="text1"/>
          <w:sz w:val="32"/>
          <w:szCs w:val="32"/>
        </w:rPr>
        <w:t>的人格尊严、人身安全不受侵犯；</w:t>
      </w:r>
    </w:p>
    <w:p w:rsidR="000C354C" w:rsidRDefault="008D5844" w:rsidP="000C354C">
      <w:pPr>
        <w:adjustRightInd w:val="0"/>
        <w:snapToGrid w:val="0"/>
        <w:spacing w:line="580" w:lineRule="exact"/>
        <w:ind w:firstLine="641"/>
        <w:rPr>
          <w:rFonts w:eastAsia="仿宋_GB2312"/>
          <w:color w:val="000000" w:themeColor="text1"/>
          <w:sz w:val="32"/>
          <w:szCs w:val="32"/>
        </w:rPr>
      </w:pPr>
      <w:r>
        <w:rPr>
          <w:rFonts w:eastAsia="仿宋_GB2312"/>
          <w:color w:val="000000" w:themeColor="text1"/>
          <w:sz w:val="32"/>
          <w:szCs w:val="32"/>
        </w:rPr>
        <w:t>（六）医院</w:t>
      </w:r>
      <w:r w:rsidR="003E337B">
        <w:rPr>
          <w:rFonts w:eastAsia="仿宋_GB2312" w:hint="eastAsia"/>
          <w:color w:val="000000" w:themeColor="text1"/>
          <w:sz w:val="32"/>
          <w:szCs w:val="32"/>
        </w:rPr>
        <w:t>职工</w:t>
      </w:r>
      <w:r w:rsidR="000C354C">
        <w:rPr>
          <w:rFonts w:eastAsia="仿宋_GB2312"/>
          <w:color w:val="000000" w:themeColor="text1"/>
          <w:sz w:val="32"/>
          <w:szCs w:val="32"/>
        </w:rPr>
        <w:t>对各项工作中不涉及保密要</w:t>
      </w:r>
      <w:r>
        <w:rPr>
          <w:rFonts w:eastAsia="仿宋_GB2312"/>
          <w:color w:val="000000" w:themeColor="text1"/>
          <w:sz w:val="32"/>
          <w:szCs w:val="32"/>
        </w:rPr>
        <w:t>求的内容、</w:t>
      </w:r>
      <w:r w:rsidR="000C354C">
        <w:rPr>
          <w:rFonts w:eastAsia="仿宋_GB2312"/>
          <w:color w:val="000000" w:themeColor="text1"/>
          <w:sz w:val="32"/>
          <w:szCs w:val="32"/>
        </w:rPr>
        <w:lastRenderedPageBreak/>
        <w:t>医院建设发展和职工切身利益的</w:t>
      </w:r>
      <w:r>
        <w:rPr>
          <w:rFonts w:eastAsia="仿宋_GB2312" w:hint="eastAsia"/>
          <w:color w:val="000000" w:themeColor="text1"/>
          <w:sz w:val="32"/>
          <w:szCs w:val="32"/>
        </w:rPr>
        <w:t>重大事项</w:t>
      </w:r>
      <w:r w:rsidR="000C354C">
        <w:rPr>
          <w:rFonts w:eastAsia="仿宋_GB2312"/>
          <w:color w:val="000000" w:themeColor="text1"/>
          <w:sz w:val="32"/>
          <w:szCs w:val="32"/>
        </w:rPr>
        <w:t>等内容享有知情权。</w:t>
      </w:r>
      <w:r>
        <w:rPr>
          <w:rFonts w:eastAsia="仿宋_GB2312" w:hint="eastAsia"/>
          <w:color w:val="000000" w:themeColor="text1"/>
          <w:sz w:val="32"/>
          <w:szCs w:val="32"/>
        </w:rPr>
        <w:t>参与医院的民主管理和监督，对医院工作提出意见和建议。</w:t>
      </w:r>
    </w:p>
    <w:p w:rsidR="000C354C" w:rsidRDefault="000C354C" w:rsidP="000C354C">
      <w:pPr>
        <w:adjustRightInd w:val="0"/>
        <w:snapToGrid w:val="0"/>
        <w:spacing w:line="580" w:lineRule="exact"/>
        <w:ind w:firstLine="641"/>
        <w:rPr>
          <w:rFonts w:eastAsia="仿宋_GB2312"/>
          <w:color w:val="000000" w:themeColor="text1"/>
          <w:sz w:val="32"/>
          <w:szCs w:val="32"/>
        </w:rPr>
      </w:pPr>
      <w:r>
        <w:rPr>
          <w:rFonts w:eastAsia="仿宋_GB2312"/>
          <w:b/>
          <w:color w:val="000000" w:themeColor="text1"/>
          <w:sz w:val="32"/>
          <w:szCs w:val="32"/>
        </w:rPr>
        <w:t>第四十五条</w:t>
      </w:r>
      <w:r>
        <w:rPr>
          <w:rFonts w:eastAsia="仿宋_GB2312"/>
          <w:color w:val="000000" w:themeColor="text1"/>
          <w:sz w:val="32"/>
          <w:szCs w:val="32"/>
        </w:rPr>
        <w:t xml:space="preserve">  </w:t>
      </w:r>
      <w:r w:rsidR="003E337B">
        <w:rPr>
          <w:rFonts w:eastAsia="仿宋_GB2312" w:hint="eastAsia"/>
          <w:color w:val="000000" w:themeColor="text1"/>
          <w:sz w:val="32"/>
          <w:szCs w:val="32"/>
        </w:rPr>
        <w:t>职工</w:t>
      </w:r>
      <w:r>
        <w:rPr>
          <w:rFonts w:eastAsia="仿宋_GB2312"/>
          <w:color w:val="000000" w:themeColor="text1"/>
          <w:sz w:val="32"/>
          <w:szCs w:val="32"/>
        </w:rPr>
        <w:t>的义务：</w:t>
      </w:r>
    </w:p>
    <w:p w:rsidR="000C354C" w:rsidRDefault="000C354C" w:rsidP="000C354C">
      <w:pPr>
        <w:adjustRightInd w:val="0"/>
        <w:snapToGrid w:val="0"/>
        <w:spacing w:line="580" w:lineRule="exact"/>
        <w:ind w:firstLine="641"/>
        <w:rPr>
          <w:rFonts w:eastAsia="仿宋_GB2312"/>
          <w:color w:val="000000" w:themeColor="text1"/>
          <w:sz w:val="32"/>
          <w:szCs w:val="32"/>
        </w:rPr>
      </w:pPr>
      <w:r>
        <w:rPr>
          <w:rFonts w:eastAsia="仿宋_GB2312"/>
          <w:color w:val="000000" w:themeColor="text1"/>
          <w:sz w:val="32"/>
          <w:szCs w:val="32"/>
        </w:rPr>
        <w:t>（一）医院</w:t>
      </w:r>
      <w:r w:rsidR="003E337B">
        <w:rPr>
          <w:rFonts w:eastAsia="仿宋_GB2312" w:hint="eastAsia"/>
          <w:color w:val="000000" w:themeColor="text1"/>
          <w:sz w:val="32"/>
          <w:szCs w:val="32"/>
        </w:rPr>
        <w:t>职工</w:t>
      </w:r>
      <w:r>
        <w:rPr>
          <w:rFonts w:eastAsia="仿宋_GB2312"/>
          <w:color w:val="000000" w:themeColor="text1"/>
          <w:sz w:val="32"/>
          <w:szCs w:val="32"/>
        </w:rPr>
        <w:t>应该遵纪守法、服从指挥、爱岗敬业，主动提高自身业务能力，完成本职工作，不断提升服务质量；</w:t>
      </w:r>
    </w:p>
    <w:p w:rsidR="000C354C" w:rsidRDefault="000C354C" w:rsidP="000C354C">
      <w:pPr>
        <w:adjustRightInd w:val="0"/>
        <w:snapToGrid w:val="0"/>
        <w:spacing w:line="580" w:lineRule="exact"/>
        <w:ind w:firstLine="641"/>
        <w:rPr>
          <w:rFonts w:eastAsia="仿宋_GB2312"/>
          <w:color w:val="000000" w:themeColor="text1"/>
          <w:sz w:val="32"/>
          <w:szCs w:val="32"/>
        </w:rPr>
      </w:pPr>
      <w:r>
        <w:rPr>
          <w:rFonts w:eastAsia="仿宋_GB2312"/>
          <w:color w:val="000000" w:themeColor="text1"/>
          <w:sz w:val="32"/>
          <w:szCs w:val="32"/>
        </w:rPr>
        <w:t>（二）医院</w:t>
      </w:r>
      <w:r w:rsidR="003E337B">
        <w:rPr>
          <w:rFonts w:eastAsia="仿宋_GB2312" w:hint="eastAsia"/>
          <w:color w:val="000000" w:themeColor="text1"/>
          <w:sz w:val="32"/>
          <w:szCs w:val="32"/>
        </w:rPr>
        <w:t>职工</w:t>
      </w:r>
      <w:r>
        <w:rPr>
          <w:rFonts w:eastAsia="仿宋_GB2312"/>
          <w:color w:val="000000" w:themeColor="text1"/>
          <w:sz w:val="32"/>
          <w:szCs w:val="32"/>
        </w:rPr>
        <w:t>应当贯彻国家卫生工作方针，认同医院文化，坚守</w:t>
      </w:r>
      <w:r>
        <w:rPr>
          <w:rFonts w:eastAsia="仿宋_GB2312"/>
          <w:color w:val="000000" w:themeColor="text1"/>
          <w:sz w:val="32"/>
          <w:szCs w:val="32"/>
        </w:rPr>
        <w:t>“</w:t>
      </w:r>
      <w:r>
        <w:rPr>
          <w:rFonts w:eastAsia="仿宋_GB2312"/>
          <w:color w:val="000000" w:themeColor="text1"/>
          <w:sz w:val="32"/>
          <w:szCs w:val="32"/>
        </w:rPr>
        <w:t>敬佑生命、救死扶伤、甘于奉献、大爱无疆</w:t>
      </w:r>
      <w:r>
        <w:rPr>
          <w:rFonts w:eastAsia="仿宋_GB2312"/>
          <w:color w:val="000000" w:themeColor="text1"/>
          <w:sz w:val="32"/>
          <w:szCs w:val="32"/>
        </w:rPr>
        <w:t>”</w:t>
      </w:r>
      <w:r>
        <w:rPr>
          <w:rFonts w:eastAsia="仿宋_GB2312"/>
          <w:color w:val="000000" w:themeColor="text1"/>
          <w:sz w:val="32"/>
          <w:szCs w:val="32"/>
        </w:rPr>
        <w:t>的职业精神，内化于心，展现于行，为医院的建设和发展贡献力量；</w:t>
      </w:r>
    </w:p>
    <w:p w:rsidR="000C354C" w:rsidRDefault="000C354C" w:rsidP="000C354C">
      <w:pPr>
        <w:adjustRightInd w:val="0"/>
        <w:snapToGrid w:val="0"/>
        <w:spacing w:line="580" w:lineRule="exact"/>
        <w:ind w:firstLine="641"/>
        <w:rPr>
          <w:rFonts w:eastAsia="仿宋_GB2312"/>
          <w:color w:val="000000" w:themeColor="text1"/>
          <w:sz w:val="32"/>
          <w:szCs w:val="32"/>
        </w:rPr>
      </w:pPr>
      <w:r>
        <w:rPr>
          <w:rFonts w:eastAsia="仿宋_GB2312"/>
          <w:color w:val="000000" w:themeColor="text1"/>
          <w:sz w:val="32"/>
          <w:szCs w:val="32"/>
        </w:rPr>
        <w:t>（三）医院</w:t>
      </w:r>
      <w:r w:rsidR="003E337B">
        <w:rPr>
          <w:rFonts w:eastAsia="仿宋_GB2312" w:hint="eastAsia"/>
          <w:color w:val="000000" w:themeColor="text1"/>
          <w:sz w:val="32"/>
          <w:szCs w:val="32"/>
        </w:rPr>
        <w:t>职工</w:t>
      </w:r>
      <w:r>
        <w:rPr>
          <w:rFonts w:eastAsia="仿宋_GB2312"/>
          <w:color w:val="000000" w:themeColor="text1"/>
          <w:sz w:val="32"/>
          <w:szCs w:val="32"/>
        </w:rPr>
        <w:t>是医院的形象代言人和维护者，有义务自觉遵守职业道德，树立良好服务形象，维护医院声誉和权益；</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（四）医院</w:t>
      </w:r>
      <w:r w:rsidR="003E337B">
        <w:rPr>
          <w:rFonts w:eastAsia="仿宋_GB2312" w:hint="eastAsia"/>
          <w:color w:val="000000" w:themeColor="text1"/>
          <w:sz w:val="32"/>
          <w:szCs w:val="32"/>
        </w:rPr>
        <w:t>职工</w:t>
      </w:r>
      <w:r>
        <w:rPr>
          <w:rFonts w:eastAsia="仿宋_GB2312"/>
          <w:color w:val="000000" w:themeColor="text1"/>
          <w:sz w:val="32"/>
          <w:szCs w:val="32"/>
        </w:rPr>
        <w:t>有义务依法保护患者生命健康权、人格权、知情权、隐私权以及民族习惯和宗教信仰；</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（五）医院离退休</w:t>
      </w:r>
      <w:r w:rsidR="003E337B">
        <w:rPr>
          <w:rFonts w:eastAsia="仿宋_GB2312" w:hint="eastAsia"/>
          <w:color w:val="000000" w:themeColor="text1"/>
          <w:sz w:val="32"/>
          <w:szCs w:val="32"/>
        </w:rPr>
        <w:t>职工</w:t>
      </w:r>
      <w:r>
        <w:rPr>
          <w:rFonts w:eastAsia="仿宋_GB2312"/>
          <w:color w:val="000000" w:themeColor="text1"/>
          <w:sz w:val="32"/>
          <w:szCs w:val="32"/>
        </w:rPr>
        <w:t>、外包服务人员等按宪法、法律法规、国家相关政策和医院规定享有相应权利，履行相应义务。</w:t>
      </w:r>
    </w:p>
    <w:p w:rsidR="000C354C" w:rsidRDefault="000C354C" w:rsidP="000C354C">
      <w:pPr>
        <w:adjustRightInd w:val="0"/>
        <w:snapToGrid w:val="0"/>
        <w:spacing w:before="240" w:after="240" w:line="560" w:lineRule="exact"/>
        <w:jc w:val="center"/>
        <w:rPr>
          <w:rFonts w:ascii="黑体" w:eastAsia="黑体" w:hAnsi="黑体"/>
          <w:color w:val="000000" w:themeColor="text1"/>
          <w:sz w:val="32"/>
          <w:szCs w:val="32"/>
        </w:rPr>
      </w:pPr>
      <w:r>
        <w:rPr>
          <w:rFonts w:ascii="黑体" w:eastAsia="黑体" w:hAnsi="黑体"/>
          <w:color w:val="000000" w:themeColor="text1"/>
          <w:sz w:val="32"/>
          <w:szCs w:val="32"/>
        </w:rPr>
        <w:t>第五章  医院的决策</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第四十六条</w:t>
      </w:r>
      <w:r>
        <w:rPr>
          <w:rFonts w:eastAsia="仿宋_GB2312"/>
          <w:color w:val="000000" w:themeColor="text1"/>
          <w:sz w:val="32"/>
          <w:szCs w:val="32"/>
        </w:rPr>
        <w:t xml:space="preserve">  </w:t>
      </w:r>
      <w:r>
        <w:rPr>
          <w:rFonts w:eastAsia="仿宋_GB2312"/>
          <w:color w:val="000000" w:themeColor="text1"/>
          <w:sz w:val="32"/>
          <w:szCs w:val="32"/>
        </w:rPr>
        <w:t>坚持权责对等的原则，形成科学的决策与治理机制。医院领导班子集体决策的形式主要有党委会议、院长办公会议。</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第四十七条</w:t>
      </w:r>
      <w:r>
        <w:rPr>
          <w:rFonts w:eastAsia="仿宋_GB2312"/>
          <w:color w:val="000000" w:themeColor="text1"/>
          <w:sz w:val="32"/>
          <w:szCs w:val="32"/>
        </w:rPr>
        <w:t xml:space="preserve">  </w:t>
      </w:r>
      <w:r>
        <w:rPr>
          <w:rFonts w:eastAsia="仿宋_GB2312"/>
          <w:color w:val="000000" w:themeColor="text1"/>
          <w:sz w:val="32"/>
          <w:szCs w:val="32"/>
        </w:rPr>
        <w:t>公立医院党委会议的议事与决策范围：</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lastRenderedPageBreak/>
        <w:t>（一）讨论决定重大决策事项。执行党的卫生与健康工作方针，落实深化医药卫生体制改革政策措施；贯彻中央和省委关于全面从严治党的决策部署，推进医院党的建设重点工作；医院发展和建设、专（学）科技</w:t>
      </w:r>
      <w:proofErr w:type="gramStart"/>
      <w:r>
        <w:rPr>
          <w:rFonts w:eastAsia="仿宋_GB2312"/>
          <w:color w:val="000000" w:themeColor="text1"/>
          <w:sz w:val="32"/>
          <w:szCs w:val="32"/>
        </w:rPr>
        <w:t>术进步</w:t>
      </w:r>
      <w:proofErr w:type="gramEnd"/>
      <w:r>
        <w:rPr>
          <w:rFonts w:eastAsia="仿宋_GB2312"/>
          <w:color w:val="000000" w:themeColor="text1"/>
          <w:sz w:val="32"/>
          <w:szCs w:val="32"/>
        </w:rPr>
        <w:t>与人才队伍建设等规划及年度工作计划，重大科技项目与高层次人才引进和培养项目；医院职工评先评优、出国（境）及人员外派交流；医院重要规章制度的立、改、废；内部组织机构、人员岗位的设置和重大调整，职称评聘、常规晋升晋级及日常人员招用、解聘、调动；职责权限内违纪违规案件的立案查处；职工收入分配及福利待遇、奖励和其他关系职工权益的重要事项；医院年度财务预算方案、决算情况的审定，预算执行与决算审计；医院重要资产处置、重要资源配置。</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（二）讨论决定重要人事任免事项。院管干部、内部组织机构负责人等人员的任免，推荐优秀</w:t>
      </w:r>
      <w:r w:rsidR="00384E4D">
        <w:rPr>
          <w:rFonts w:eastAsia="仿宋_GB2312" w:hint="eastAsia"/>
          <w:color w:val="000000" w:themeColor="text1"/>
          <w:sz w:val="32"/>
          <w:szCs w:val="32"/>
        </w:rPr>
        <w:t>干</w:t>
      </w:r>
      <w:r>
        <w:rPr>
          <w:rFonts w:eastAsia="仿宋_GB2312"/>
          <w:color w:val="000000" w:themeColor="text1"/>
          <w:sz w:val="32"/>
          <w:szCs w:val="32"/>
        </w:rPr>
        <w:t>部、党代会代表、人大代表、政协委员等人选，以及其他重要</w:t>
      </w:r>
      <w:r w:rsidR="00384E4D">
        <w:rPr>
          <w:rFonts w:eastAsia="仿宋_GB2312" w:hint="eastAsia"/>
          <w:color w:val="000000" w:themeColor="text1"/>
          <w:sz w:val="32"/>
          <w:szCs w:val="32"/>
        </w:rPr>
        <w:t>干</w:t>
      </w:r>
      <w:r>
        <w:rPr>
          <w:rFonts w:eastAsia="仿宋_GB2312"/>
          <w:color w:val="000000" w:themeColor="text1"/>
          <w:sz w:val="32"/>
          <w:szCs w:val="32"/>
        </w:rPr>
        <w:t>部人事任免事项。</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（三）讨论决定重大项目安排事项。各类重点建设项目，国内、国（境）</w:t>
      </w:r>
      <w:proofErr w:type="gramStart"/>
      <w:r>
        <w:rPr>
          <w:rFonts w:eastAsia="仿宋_GB2312"/>
          <w:color w:val="000000" w:themeColor="text1"/>
          <w:sz w:val="32"/>
          <w:szCs w:val="32"/>
        </w:rPr>
        <w:t>外医疗</w:t>
      </w:r>
      <w:proofErr w:type="gramEnd"/>
      <w:r>
        <w:rPr>
          <w:rFonts w:eastAsia="仿宋_GB2312"/>
          <w:color w:val="000000" w:themeColor="text1"/>
          <w:sz w:val="32"/>
          <w:szCs w:val="32"/>
        </w:rPr>
        <w:t>技术交流与合作重要项目，大型医疗设备药品、医用器械、检验试剂、高值耗材等大宗物资招标采购，基本建设和</w:t>
      </w:r>
      <w:r w:rsidR="00384E4D">
        <w:rPr>
          <w:rFonts w:eastAsia="仿宋_GB2312" w:hint="eastAsia"/>
          <w:color w:val="000000" w:themeColor="text1"/>
          <w:sz w:val="32"/>
          <w:szCs w:val="32"/>
        </w:rPr>
        <w:t>大</w:t>
      </w:r>
      <w:r>
        <w:rPr>
          <w:rFonts w:eastAsia="仿宋_GB2312"/>
          <w:color w:val="000000" w:themeColor="text1"/>
          <w:sz w:val="32"/>
          <w:szCs w:val="32"/>
        </w:rPr>
        <w:t>额度基建修缮项目，以及其他重大项目安排事项。</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（四）讨论决定</w:t>
      </w:r>
      <w:r w:rsidR="00384E4D">
        <w:rPr>
          <w:rFonts w:eastAsia="仿宋_GB2312" w:hint="eastAsia"/>
          <w:color w:val="000000" w:themeColor="text1"/>
          <w:sz w:val="32"/>
          <w:szCs w:val="32"/>
        </w:rPr>
        <w:t>大</w:t>
      </w:r>
      <w:r>
        <w:rPr>
          <w:rFonts w:eastAsia="仿宋_GB2312"/>
          <w:color w:val="000000" w:themeColor="text1"/>
          <w:sz w:val="32"/>
          <w:szCs w:val="32"/>
        </w:rPr>
        <w:t>额度资金使用事项。专（</w:t>
      </w:r>
      <w:r w:rsidR="00775E55">
        <w:rPr>
          <w:rFonts w:eastAsia="仿宋_GB2312"/>
          <w:color w:val="000000" w:themeColor="text1"/>
          <w:sz w:val="32"/>
          <w:szCs w:val="32"/>
        </w:rPr>
        <w:t>学）科建设、人才引进与培养等专项资金预算分配方案，医院党政领导</w:t>
      </w:r>
      <w:r w:rsidR="00775E55">
        <w:rPr>
          <w:rFonts w:eastAsia="仿宋_GB2312" w:hint="eastAsia"/>
          <w:color w:val="000000" w:themeColor="text1"/>
          <w:sz w:val="32"/>
          <w:szCs w:val="32"/>
        </w:rPr>
        <w:t>干</w:t>
      </w:r>
      <w:r>
        <w:rPr>
          <w:rFonts w:eastAsia="仿宋_GB2312"/>
          <w:color w:val="000000" w:themeColor="text1"/>
          <w:sz w:val="32"/>
          <w:szCs w:val="32"/>
        </w:rPr>
        <w:t>部调动、使用资金的限额及程序等资金管理制度。</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lastRenderedPageBreak/>
        <w:t>（五）需要党委会讨论决定的其他重</w:t>
      </w:r>
      <w:r w:rsidR="00384E4D">
        <w:rPr>
          <w:rFonts w:eastAsia="仿宋_GB2312" w:hint="eastAsia"/>
          <w:color w:val="000000" w:themeColor="text1"/>
          <w:sz w:val="32"/>
          <w:szCs w:val="32"/>
        </w:rPr>
        <w:t>大</w:t>
      </w:r>
      <w:r>
        <w:rPr>
          <w:rFonts w:eastAsia="仿宋_GB2312"/>
          <w:color w:val="000000" w:themeColor="text1"/>
          <w:sz w:val="32"/>
          <w:szCs w:val="32"/>
        </w:rPr>
        <w:t>问题或重要事项。</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第四十八条</w:t>
      </w:r>
      <w:r>
        <w:rPr>
          <w:rFonts w:eastAsia="仿宋_GB2312"/>
          <w:color w:val="000000" w:themeColor="text1"/>
          <w:sz w:val="32"/>
          <w:szCs w:val="32"/>
        </w:rPr>
        <w:t xml:space="preserve">  </w:t>
      </w:r>
      <w:r>
        <w:rPr>
          <w:rFonts w:eastAsia="仿宋_GB2312"/>
          <w:color w:val="000000" w:themeColor="text1"/>
          <w:sz w:val="32"/>
          <w:szCs w:val="32"/>
        </w:rPr>
        <w:t>公立医院院长办公会议的议事与决策范围主要包括：</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（一）讨论决定贯彻落实党委会决议的有关措施。</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（二）讨论通过拟由党委会讨论决定的重大决策、重大项目安排和大额资金使用事项的方案。</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（三）讨论通过拟由党委会讨论决定的职称评聘、常规晋升晋级及日常人员招用、解聘、调动等医院人事工作的事项。</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（四）讨论决定医学生培</w:t>
      </w:r>
      <w:r w:rsidR="00384E4D">
        <w:rPr>
          <w:rFonts w:eastAsia="仿宋_GB2312" w:hint="eastAsia"/>
          <w:color w:val="000000" w:themeColor="text1"/>
          <w:sz w:val="32"/>
          <w:szCs w:val="32"/>
        </w:rPr>
        <w:t>养</w:t>
      </w:r>
      <w:r>
        <w:rPr>
          <w:rFonts w:eastAsia="仿宋_GB2312"/>
          <w:color w:val="000000" w:themeColor="text1"/>
          <w:sz w:val="32"/>
          <w:szCs w:val="32"/>
        </w:rPr>
        <w:t>、住院医师和专科医师规范化培训、继续医学教育等招生培养工作</w:t>
      </w:r>
      <w:r w:rsidR="00EA27F7">
        <w:rPr>
          <w:rFonts w:eastAsia="仿宋_GB2312" w:hint="eastAsia"/>
          <w:color w:val="000000" w:themeColor="text1"/>
          <w:sz w:val="32"/>
          <w:szCs w:val="32"/>
        </w:rPr>
        <w:t>，</w:t>
      </w:r>
      <w:r>
        <w:rPr>
          <w:rFonts w:eastAsia="仿宋_GB2312"/>
          <w:color w:val="000000" w:themeColor="text1"/>
          <w:sz w:val="32"/>
          <w:szCs w:val="32"/>
        </w:rPr>
        <w:t>一线岗位人才引进培养等事项。</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（五）讨论决定医院医疗、教学、科研和行政管理中其他需要集体决策的事项。</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第四十九条</w:t>
      </w:r>
      <w:r>
        <w:rPr>
          <w:rFonts w:eastAsia="仿宋_GB2312"/>
          <w:color w:val="000000" w:themeColor="text1"/>
          <w:sz w:val="32"/>
          <w:szCs w:val="32"/>
        </w:rPr>
        <w:t xml:space="preserve">  </w:t>
      </w:r>
      <w:r>
        <w:rPr>
          <w:rFonts w:eastAsia="仿宋_GB2312"/>
          <w:color w:val="000000" w:themeColor="text1"/>
          <w:sz w:val="32"/>
          <w:szCs w:val="32"/>
        </w:rPr>
        <w:t>会议集体决策程序：</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一）党委会议定期召开，如遇特殊紧急情况可随时召开。党委会议由党委书记召集并主持，党委书记因故不能出席时，可委托班子其他成员召集并主持。党委会议的出席人员一般为党委委员，不是党委委员的院长、副院长可列席党委会议。党委会议必须有半数以上党委委员到会方能召开；讨论决定干部任免等重要事项时，应有三分之二以上委员到会方能召开。会议主持人可根据议题需要，确定其他相关人员列席会议。</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（二）院长办公会议出席人员一般为医院行政班子成员，</w:t>
      </w:r>
      <w:r>
        <w:rPr>
          <w:rFonts w:eastAsia="仿宋_GB2312"/>
          <w:color w:val="000000" w:themeColor="text1"/>
          <w:sz w:val="32"/>
          <w:szCs w:val="32"/>
        </w:rPr>
        <w:lastRenderedPageBreak/>
        <w:t>须有半数以上的行政班子成员到会方可召开；讨论决定重要事项时，须有三分之二以上行政班子成员到会方可召开。纪委书记、总会计师一般列席院长办公会议，党委其他班子成员可视议题情况列席。院长可根据议题需要，确定其他相关人员列席会议。院长办公会议讨论研究事项，与会人员应明确表示同意、不同意或缓议的意见，院长应在广泛听取与会人员意见基础上，对讨论研究的事项</w:t>
      </w:r>
      <w:proofErr w:type="gramStart"/>
      <w:r>
        <w:rPr>
          <w:rFonts w:eastAsia="仿宋_GB2312"/>
          <w:color w:val="000000" w:themeColor="text1"/>
          <w:sz w:val="32"/>
          <w:szCs w:val="32"/>
        </w:rPr>
        <w:t>作出</w:t>
      </w:r>
      <w:proofErr w:type="gramEnd"/>
      <w:r>
        <w:rPr>
          <w:rFonts w:eastAsia="仿宋_GB2312"/>
          <w:color w:val="000000" w:themeColor="text1"/>
          <w:sz w:val="32"/>
          <w:szCs w:val="32"/>
        </w:rPr>
        <w:t>决定。</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三）重要行政、业务工作应当先由院长办公会议讨论通过，再提请党委会议研究决定。院长办公会的重要议题，应在会前听取书记意见。重大事项提交集体决策前，书记、院长和有关领导班子成员应个别酝酿、充分沟通，书记、院长意见不一致的议题应暂缓上会。</w:t>
      </w:r>
    </w:p>
    <w:p w:rsidR="000C354C" w:rsidRDefault="000C354C" w:rsidP="000C354C">
      <w:pPr>
        <w:adjustRightInd w:val="0"/>
        <w:snapToGrid w:val="0"/>
        <w:spacing w:before="240" w:after="240" w:line="560" w:lineRule="exact"/>
        <w:jc w:val="center"/>
        <w:rPr>
          <w:rFonts w:ascii="黑体" w:eastAsia="黑体" w:hAnsi="黑体"/>
          <w:color w:val="000000" w:themeColor="text1"/>
          <w:sz w:val="32"/>
          <w:szCs w:val="32"/>
        </w:rPr>
      </w:pPr>
      <w:r>
        <w:rPr>
          <w:rFonts w:ascii="黑体" w:eastAsia="黑体" w:hAnsi="黑体"/>
          <w:color w:val="000000" w:themeColor="text1"/>
          <w:sz w:val="32"/>
          <w:szCs w:val="32"/>
        </w:rPr>
        <w:t>第六章  医院的运行管理</w:t>
      </w:r>
    </w:p>
    <w:p w:rsidR="000C354C" w:rsidRDefault="000C354C" w:rsidP="000C354C">
      <w:pPr>
        <w:adjustRightInd w:val="0"/>
        <w:snapToGrid w:val="0"/>
        <w:spacing w:line="560" w:lineRule="exact"/>
        <w:ind w:firstLine="641"/>
        <w:rPr>
          <w:rFonts w:ascii="楷体_GB2312" w:eastAsia="楷体_GB2312"/>
          <w:b/>
          <w:color w:val="000000" w:themeColor="text1"/>
          <w:sz w:val="32"/>
          <w:szCs w:val="32"/>
        </w:rPr>
      </w:pPr>
      <w:r>
        <w:rPr>
          <w:rFonts w:ascii="楷体_GB2312" w:eastAsia="楷体_GB2312"/>
          <w:b/>
          <w:color w:val="000000" w:themeColor="text1"/>
          <w:sz w:val="32"/>
          <w:szCs w:val="32"/>
        </w:rPr>
        <w:t>第一节  基本原则</w:t>
      </w:r>
    </w:p>
    <w:p w:rsidR="000C354C" w:rsidRDefault="000C354C" w:rsidP="00384E4D">
      <w:pPr>
        <w:adjustRightInd w:val="0"/>
        <w:snapToGrid w:val="0"/>
        <w:spacing w:line="550" w:lineRule="exact"/>
        <w:ind w:firstLine="641"/>
        <w:rPr>
          <w:rFonts w:eastAsia="仿宋_GB2312"/>
          <w:color w:val="000000" w:themeColor="text1"/>
          <w:sz w:val="32"/>
          <w:szCs w:val="32"/>
        </w:rPr>
      </w:pPr>
      <w:r>
        <w:rPr>
          <w:rFonts w:eastAsia="仿宋_GB2312"/>
          <w:b/>
          <w:color w:val="000000" w:themeColor="text1"/>
          <w:sz w:val="32"/>
          <w:szCs w:val="32"/>
        </w:rPr>
        <w:t>第五十条</w:t>
      </w:r>
      <w:r>
        <w:rPr>
          <w:rFonts w:eastAsia="仿宋_GB2312"/>
          <w:color w:val="000000" w:themeColor="text1"/>
          <w:sz w:val="32"/>
          <w:szCs w:val="32"/>
        </w:rPr>
        <w:t xml:space="preserve">  </w:t>
      </w:r>
      <w:r>
        <w:rPr>
          <w:rFonts w:eastAsia="仿宋_GB2312"/>
          <w:color w:val="000000" w:themeColor="text1"/>
          <w:sz w:val="32"/>
          <w:szCs w:val="32"/>
        </w:rPr>
        <w:t>医院</w:t>
      </w:r>
      <w:r w:rsidR="00384E4D">
        <w:rPr>
          <w:rFonts w:eastAsia="仿宋_GB2312" w:hint="eastAsia"/>
          <w:color w:val="000000" w:themeColor="text1"/>
          <w:sz w:val="32"/>
          <w:szCs w:val="32"/>
        </w:rPr>
        <w:t>实施“</w:t>
      </w:r>
      <w:r w:rsidR="00C77BF5">
        <w:rPr>
          <w:rFonts w:eastAsia="仿宋_GB2312" w:hint="eastAsia"/>
          <w:color w:val="000000" w:themeColor="text1"/>
          <w:sz w:val="32"/>
          <w:szCs w:val="32"/>
        </w:rPr>
        <w:t>做</w:t>
      </w:r>
      <w:proofErr w:type="gramStart"/>
      <w:r w:rsidR="00C77BF5">
        <w:rPr>
          <w:rFonts w:eastAsia="仿宋_GB2312" w:hint="eastAsia"/>
          <w:color w:val="000000" w:themeColor="text1"/>
          <w:sz w:val="32"/>
          <w:szCs w:val="32"/>
        </w:rPr>
        <w:t>强做</w:t>
      </w:r>
      <w:proofErr w:type="gramEnd"/>
      <w:r w:rsidR="00C77BF5">
        <w:rPr>
          <w:rFonts w:eastAsia="仿宋_GB2312" w:hint="eastAsia"/>
          <w:color w:val="000000" w:themeColor="text1"/>
          <w:sz w:val="32"/>
          <w:szCs w:val="32"/>
        </w:rPr>
        <w:t>大专科</w:t>
      </w:r>
      <w:r w:rsidR="00384E4D" w:rsidRPr="00570974">
        <w:rPr>
          <w:rFonts w:eastAsia="仿宋_GB2312"/>
          <w:color w:val="000000" w:themeColor="text1"/>
          <w:sz w:val="32"/>
          <w:szCs w:val="32"/>
        </w:rPr>
        <w:t>，</w:t>
      </w:r>
      <w:r w:rsidR="00C77BF5">
        <w:rPr>
          <w:rFonts w:eastAsia="仿宋_GB2312" w:hint="eastAsia"/>
          <w:color w:val="000000" w:themeColor="text1"/>
          <w:sz w:val="32"/>
          <w:szCs w:val="32"/>
        </w:rPr>
        <w:t>做精做优综合，</w:t>
      </w:r>
      <w:r w:rsidR="00384E4D" w:rsidRPr="00570974">
        <w:rPr>
          <w:rFonts w:eastAsia="仿宋_GB2312"/>
          <w:color w:val="000000" w:themeColor="text1"/>
          <w:sz w:val="32"/>
          <w:szCs w:val="32"/>
        </w:rPr>
        <w:t>建设有专科特色的现代化综合医院</w:t>
      </w:r>
      <w:r w:rsidR="00384E4D">
        <w:rPr>
          <w:rFonts w:eastAsia="仿宋_GB2312" w:hint="eastAsia"/>
          <w:color w:val="000000" w:themeColor="text1"/>
          <w:sz w:val="32"/>
          <w:szCs w:val="32"/>
        </w:rPr>
        <w:t>”</w:t>
      </w:r>
      <w:r>
        <w:rPr>
          <w:rFonts w:eastAsia="仿宋_GB2312"/>
          <w:color w:val="000000" w:themeColor="text1"/>
          <w:sz w:val="32"/>
          <w:szCs w:val="32"/>
        </w:rPr>
        <w:t>的发展战略，不断深化公立医院改革，着力提升医疗服务能力和质量，改善医疗服务、优化医疗资源配置，</w:t>
      </w:r>
      <w:r w:rsidR="004E1F82">
        <w:rPr>
          <w:rFonts w:eastAsia="仿宋_GB2312" w:hint="eastAsia"/>
          <w:color w:val="000000" w:themeColor="text1"/>
          <w:sz w:val="32"/>
          <w:szCs w:val="32"/>
        </w:rPr>
        <w:t>打造智慧医院</w:t>
      </w:r>
      <w:r>
        <w:rPr>
          <w:rFonts w:eastAsia="仿宋_GB2312"/>
          <w:color w:val="000000" w:themeColor="text1"/>
          <w:sz w:val="32"/>
          <w:szCs w:val="32"/>
        </w:rPr>
        <w:t>，促进医院各项事业健康发展。</w:t>
      </w:r>
    </w:p>
    <w:p w:rsidR="000C354C" w:rsidRDefault="000C354C" w:rsidP="000C354C">
      <w:pPr>
        <w:adjustRightInd w:val="0"/>
        <w:snapToGrid w:val="0"/>
        <w:spacing w:line="560" w:lineRule="exact"/>
        <w:ind w:firstLine="641"/>
        <w:rPr>
          <w:rFonts w:ascii="楷体_GB2312" w:eastAsia="楷体_GB2312"/>
          <w:b/>
          <w:color w:val="000000" w:themeColor="text1"/>
          <w:sz w:val="32"/>
          <w:szCs w:val="32"/>
        </w:rPr>
      </w:pPr>
      <w:r>
        <w:rPr>
          <w:rFonts w:ascii="楷体_GB2312" w:eastAsia="楷体_GB2312"/>
          <w:b/>
          <w:color w:val="000000" w:themeColor="text1"/>
          <w:sz w:val="32"/>
          <w:szCs w:val="32"/>
        </w:rPr>
        <w:t>第二节  医疗、教学和科研管理</w:t>
      </w:r>
    </w:p>
    <w:p w:rsidR="000C354C" w:rsidRDefault="000C354C" w:rsidP="000C354C">
      <w:pPr>
        <w:adjustRightInd w:val="0"/>
        <w:snapToGrid w:val="0"/>
        <w:spacing w:line="580" w:lineRule="exact"/>
        <w:ind w:firstLine="641"/>
        <w:rPr>
          <w:rFonts w:eastAsia="仿宋_GB2312"/>
          <w:color w:val="000000" w:themeColor="text1"/>
          <w:sz w:val="32"/>
          <w:szCs w:val="32"/>
        </w:rPr>
      </w:pPr>
      <w:r>
        <w:rPr>
          <w:rFonts w:eastAsia="仿宋_GB2312"/>
          <w:b/>
          <w:color w:val="000000" w:themeColor="text1"/>
          <w:sz w:val="32"/>
          <w:szCs w:val="32"/>
        </w:rPr>
        <w:t>第五十一条</w:t>
      </w:r>
      <w:r>
        <w:rPr>
          <w:rFonts w:eastAsia="仿宋_GB2312"/>
          <w:color w:val="000000" w:themeColor="text1"/>
          <w:sz w:val="32"/>
          <w:szCs w:val="32"/>
        </w:rPr>
        <w:t xml:space="preserve">  </w:t>
      </w:r>
      <w:r>
        <w:rPr>
          <w:rFonts w:eastAsia="仿宋_GB2312"/>
          <w:color w:val="000000" w:themeColor="text1"/>
          <w:sz w:val="32"/>
          <w:szCs w:val="32"/>
        </w:rPr>
        <w:t>医疗护理质量与安全是医院管理的核心。临床医技科室主要负责人是本科室医疗护理质量与安全管理的第一责任人，各临床医技科室在医院领导下和医疗质量与安全管理委员会指导下，严格落实十八项医疗核心制度，</w:t>
      </w:r>
      <w:r>
        <w:rPr>
          <w:rFonts w:eastAsia="仿宋_GB2312"/>
          <w:color w:val="000000" w:themeColor="text1"/>
          <w:sz w:val="32"/>
          <w:szCs w:val="32"/>
        </w:rPr>
        <w:lastRenderedPageBreak/>
        <w:t>全面开展医疗护理质量与安全管理工作，加强队伍建设，开展优质服务。</w:t>
      </w:r>
    </w:p>
    <w:p w:rsidR="000C354C" w:rsidRDefault="000C354C" w:rsidP="000C354C">
      <w:pPr>
        <w:adjustRightInd w:val="0"/>
        <w:snapToGrid w:val="0"/>
        <w:spacing w:line="580" w:lineRule="exact"/>
        <w:ind w:firstLine="641"/>
        <w:rPr>
          <w:rFonts w:eastAsia="仿宋_GB2312"/>
          <w:color w:val="000000" w:themeColor="text1"/>
          <w:sz w:val="32"/>
          <w:szCs w:val="32"/>
        </w:rPr>
      </w:pPr>
      <w:r>
        <w:rPr>
          <w:rFonts w:eastAsia="仿宋_GB2312"/>
          <w:color w:val="000000" w:themeColor="text1"/>
          <w:sz w:val="32"/>
          <w:szCs w:val="32"/>
        </w:rPr>
        <w:t>医院实施严格的医疗护理服务准入管理。对拟新增或调整的诊疗科目、拟开展的新技术和新项目、拟使用的临床新药等，必须依照国家法律法规和院内管理流程和规定，经由相关专业委员会审查、完善风险评估后，报院长办公会审批，并按国家相关规定报上级主管部门批准。</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第五十二条</w:t>
      </w:r>
      <w:r>
        <w:rPr>
          <w:rFonts w:eastAsia="仿宋_GB2312"/>
          <w:color w:val="000000" w:themeColor="text1"/>
          <w:sz w:val="32"/>
          <w:szCs w:val="32"/>
        </w:rPr>
        <w:t xml:space="preserve">  </w:t>
      </w:r>
      <w:r>
        <w:rPr>
          <w:rFonts w:eastAsia="仿宋_GB2312"/>
          <w:color w:val="000000" w:themeColor="text1"/>
          <w:sz w:val="32"/>
          <w:szCs w:val="32"/>
        </w:rPr>
        <w:t>推进临床教育教学改革，加强临床医学专业和学科建设，</w:t>
      </w:r>
      <w:r w:rsidRPr="00384E4D">
        <w:rPr>
          <w:rFonts w:eastAsia="仿宋_GB2312"/>
          <w:sz w:val="32"/>
          <w:szCs w:val="32"/>
        </w:rPr>
        <w:t>有效促进</w:t>
      </w:r>
      <w:r w:rsidRPr="00384E4D">
        <w:rPr>
          <w:rFonts w:eastAsia="仿宋_GB2312"/>
          <w:sz w:val="32"/>
          <w:szCs w:val="32"/>
        </w:rPr>
        <w:t>“</w:t>
      </w:r>
      <w:r w:rsidRPr="00384E4D">
        <w:rPr>
          <w:rFonts w:eastAsia="仿宋_GB2312"/>
          <w:sz w:val="32"/>
          <w:szCs w:val="32"/>
        </w:rPr>
        <w:t>院校教育、毕业后教育和继续教育</w:t>
      </w:r>
      <w:r w:rsidRPr="00384E4D">
        <w:rPr>
          <w:rFonts w:eastAsia="仿宋_GB2312"/>
          <w:sz w:val="32"/>
          <w:szCs w:val="32"/>
        </w:rPr>
        <w:t>”</w:t>
      </w:r>
      <w:r w:rsidRPr="00384E4D">
        <w:rPr>
          <w:rFonts w:eastAsia="仿宋_GB2312"/>
          <w:sz w:val="32"/>
          <w:szCs w:val="32"/>
        </w:rPr>
        <w:t>三阶段有机衔接，</w:t>
      </w:r>
      <w:r>
        <w:rPr>
          <w:rFonts w:eastAsia="仿宋_GB2312"/>
          <w:color w:val="000000" w:themeColor="text1"/>
          <w:sz w:val="32"/>
          <w:szCs w:val="32"/>
        </w:rPr>
        <w:t>构建符合现代医学发展趋势、适应我国医药卫生体制改革需求的临床医学、护理人才终身教育培养体系。</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第五十三条</w:t>
      </w:r>
      <w:r>
        <w:rPr>
          <w:rFonts w:eastAsia="仿宋_GB2312"/>
          <w:color w:val="000000" w:themeColor="text1"/>
          <w:sz w:val="32"/>
          <w:szCs w:val="32"/>
        </w:rPr>
        <w:t xml:space="preserve">  </w:t>
      </w:r>
      <w:r>
        <w:rPr>
          <w:rFonts w:eastAsia="仿宋_GB2312"/>
          <w:color w:val="000000" w:themeColor="text1"/>
          <w:sz w:val="32"/>
          <w:szCs w:val="32"/>
        </w:rPr>
        <w:t>重视临床科学研究，发挥学术引领作用。临床医技科室负责人应严格按照国家和医院科研管理制度，组织开展本科室业务范围内的科研工作。医院建立健全科技成果转化制度，鼓励各类人员积极参与科技成果转化活动，营造良好科研氛围，依法保护其合法权益，对做出突出贡献的人员予以表彰和奖励。</w:t>
      </w:r>
    </w:p>
    <w:p w:rsidR="000C354C" w:rsidRDefault="000C354C" w:rsidP="000C354C">
      <w:pPr>
        <w:adjustRightInd w:val="0"/>
        <w:snapToGrid w:val="0"/>
        <w:spacing w:line="560" w:lineRule="exact"/>
        <w:ind w:firstLine="641"/>
        <w:rPr>
          <w:rFonts w:ascii="楷体_GB2312" w:eastAsia="楷体_GB2312"/>
          <w:b/>
          <w:color w:val="000000" w:themeColor="text1"/>
          <w:sz w:val="32"/>
          <w:szCs w:val="32"/>
        </w:rPr>
      </w:pPr>
      <w:r>
        <w:rPr>
          <w:rFonts w:ascii="楷体_GB2312" w:eastAsia="楷体_GB2312"/>
          <w:b/>
          <w:color w:val="000000" w:themeColor="text1"/>
          <w:sz w:val="32"/>
          <w:szCs w:val="32"/>
        </w:rPr>
        <w:t>第三节  人力资源管理</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第五十四条</w:t>
      </w:r>
      <w:r>
        <w:rPr>
          <w:rFonts w:eastAsia="仿宋_GB2312"/>
          <w:color w:val="000000" w:themeColor="text1"/>
          <w:sz w:val="32"/>
          <w:szCs w:val="32"/>
        </w:rPr>
        <w:t xml:space="preserve">  </w:t>
      </w:r>
      <w:r>
        <w:rPr>
          <w:rFonts w:eastAsia="仿宋_GB2312"/>
          <w:color w:val="000000" w:themeColor="text1"/>
          <w:sz w:val="32"/>
          <w:szCs w:val="32"/>
        </w:rPr>
        <w:t>严格落实国家人事政策，健全完善人力资源管理制度，实行岗位管理制度，坚持按需设岗、按岗聘用、合同管理。</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第五十五条</w:t>
      </w:r>
      <w:r>
        <w:rPr>
          <w:rFonts w:eastAsia="仿宋_GB2312"/>
          <w:color w:val="000000" w:themeColor="text1"/>
          <w:sz w:val="32"/>
          <w:szCs w:val="32"/>
        </w:rPr>
        <w:t xml:space="preserve">  </w:t>
      </w:r>
      <w:r>
        <w:rPr>
          <w:rFonts w:eastAsia="仿宋_GB2312"/>
          <w:color w:val="000000" w:themeColor="text1"/>
          <w:sz w:val="32"/>
          <w:szCs w:val="32"/>
        </w:rPr>
        <w:t>逐步完善岗位结构比例，实现各类人员由身份管理到岗位管理的转变。坚持德才兼备、以德为先的选</w:t>
      </w:r>
      <w:r>
        <w:rPr>
          <w:rFonts w:eastAsia="仿宋_GB2312"/>
          <w:color w:val="000000" w:themeColor="text1"/>
          <w:sz w:val="32"/>
          <w:szCs w:val="32"/>
        </w:rPr>
        <w:lastRenderedPageBreak/>
        <w:t>人用人标准，坚持公开、平等、竞争、择优的原则，不断完善高层次人才、海内外优秀人才灵活引入机制，依法依规招揽、聘用和管理人才，对医院优势学科进行重点的人才支持，促进学科稳步发展。</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第五十六条</w:t>
      </w:r>
      <w:r>
        <w:rPr>
          <w:rFonts w:eastAsia="仿宋_GB2312"/>
          <w:color w:val="000000" w:themeColor="text1"/>
          <w:sz w:val="32"/>
          <w:szCs w:val="32"/>
        </w:rPr>
        <w:t xml:space="preserve">  </w:t>
      </w:r>
      <w:r>
        <w:rPr>
          <w:rFonts w:eastAsia="仿宋_GB2312"/>
          <w:color w:val="000000" w:themeColor="text1"/>
          <w:sz w:val="32"/>
          <w:szCs w:val="32"/>
        </w:rPr>
        <w:t>健全医院人员招聘体系，做好职称聘任与管理工作，积极探索符合医院实际与发展需求的薪酬分配制度，不断</w:t>
      </w:r>
      <w:proofErr w:type="gramStart"/>
      <w:r>
        <w:rPr>
          <w:rFonts w:eastAsia="仿宋_GB2312"/>
          <w:color w:val="000000" w:themeColor="text1"/>
          <w:sz w:val="32"/>
          <w:szCs w:val="32"/>
        </w:rPr>
        <w:t>完善</w:t>
      </w:r>
      <w:r w:rsidR="003E337B">
        <w:rPr>
          <w:rFonts w:eastAsia="仿宋_GB2312" w:hint="eastAsia"/>
          <w:color w:val="000000" w:themeColor="text1"/>
          <w:sz w:val="32"/>
          <w:szCs w:val="32"/>
        </w:rPr>
        <w:t>职工</w:t>
      </w:r>
      <w:r>
        <w:rPr>
          <w:rFonts w:eastAsia="仿宋_GB2312"/>
          <w:color w:val="000000" w:themeColor="text1"/>
          <w:sz w:val="32"/>
          <w:szCs w:val="32"/>
        </w:rPr>
        <w:t>薪酬</w:t>
      </w:r>
      <w:proofErr w:type="gramEnd"/>
      <w:r>
        <w:rPr>
          <w:rFonts w:eastAsia="仿宋_GB2312"/>
          <w:color w:val="000000" w:themeColor="text1"/>
          <w:sz w:val="32"/>
          <w:szCs w:val="32"/>
        </w:rPr>
        <w:t>体系，体现</w:t>
      </w:r>
      <w:r>
        <w:rPr>
          <w:rFonts w:eastAsia="仿宋_GB2312"/>
          <w:color w:val="000000" w:themeColor="text1"/>
          <w:sz w:val="32"/>
          <w:szCs w:val="32"/>
        </w:rPr>
        <w:t>“</w:t>
      </w:r>
      <w:r>
        <w:rPr>
          <w:rFonts w:eastAsia="仿宋_GB2312"/>
          <w:color w:val="000000" w:themeColor="text1"/>
          <w:sz w:val="32"/>
          <w:szCs w:val="32"/>
        </w:rPr>
        <w:t>多劳多得、优</w:t>
      </w:r>
      <w:proofErr w:type="gramStart"/>
      <w:r>
        <w:rPr>
          <w:rFonts w:eastAsia="仿宋_GB2312"/>
          <w:color w:val="000000" w:themeColor="text1"/>
          <w:sz w:val="32"/>
          <w:szCs w:val="32"/>
        </w:rPr>
        <w:t>劳</w:t>
      </w:r>
      <w:proofErr w:type="gramEnd"/>
      <w:r>
        <w:rPr>
          <w:rFonts w:eastAsia="仿宋_GB2312"/>
          <w:color w:val="000000" w:themeColor="text1"/>
          <w:sz w:val="32"/>
          <w:szCs w:val="32"/>
        </w:rPr>
        <w:t>优得</w:t>
      </w:r>
      <w:r>
        <w:rPr>
          <w:rFonts w:eastAsia="仿宋_GB2312"/>
          <w:color w:val="000000" w:themeColor="text1"/>
          <w:sz w:val="32"/>
          <w:szCs w:val="32"/>
        </w:rPr>
        <w:t>”</w:t>
      </w:r>
      <w:r>
        <w:rPr>
          <w:rFonts w:eastAsia="仿宋_GB2312"/>
          <w:color w:val="000000" w:themeColor="text1"/>
          <w:sz w:val="32"/>
          <w:szCs w:val="32"/>
        </w:rPr>
        <w:t>，突出</w:t>
      </w:r>
      <w:r>
        <w:rPr>
          <w:rFonts w:eastAsia="仿宋_GB2312"/>
          <w:color w:val="000000" w:themeColor="text1"/>
          <w:sz w:val="32"/>
          <w:szCs w:val="32"/>
        </w:rPr>
        <w:t>“</w:t>
      </w:r>
      <w:r>
        <w:rPr>
          <w:rFonts w:eastAsia="仿宋_GB2312"/>
          <w:color w:val="000000" w:themeColor="text1"/>
          <w:sz w:val="32"/>
          <w:szCs w:val="32"/>
        </w:rPr>
        <w:t>重技术、重实效、重贡献</w:t>
      </w:r>
      <w:r>
        <w:rPr>
          <w:rFonts w:eastAsia="仿宋_GB2312"/>
          <w:color w:val="000000" w:themeColor="text1"/>
          <w:sz w:val="32"/>
          <w:szCs w:val="32"/>
        </w:rPr>
        <w:t>”</w:t>
      </w:r>
      <w:r>
        <w:rPr>
          <w:rFonts w:eastAsia="仿宋_GB2312"/>
          <w:color w:val="000000" w:themeColor="text1"/>
          <w:sz w:val="32"/>
          <w:szCs w:val="32"/>
        </w:rPr>
        <w:t>。以绩效考核为基础，完善</w:t>
      </w:r>
      <w:r w:rsidR="003E337B">
        <w:rPr>
          <w:rFonts w:eastAsia="仿宋_GB2312" w:hint="eastAsia"/>
          <w:color w:val="000000" w:themeColor="text1"/>
          <w:sz w:val="32"/>
          <w:szCs w:val="32"/>
        </w:rPr>
        <w:t>职工</w:t>
      </w:r>
      <w:r>
        <w:rPr>
          <w:rFonts w:eastAsia="仿宋_GB2312"/>
          <w:color w:val="000000" w:themeColor="text1"/>
          <w:sz w:val="32"/>
          <w:szCs w:val="32"/>
        </w:rPr>
        <w:t>年度考核机制，健全量化考核指标和奖惩激励制度，激发</w:t>
      </w:r>
      <w:r w:rsidR="003E337B">
        <w:rPr>
          <w:rFonts w:eastAsia="仿宋_GB2312" w:hint="eastAsia"/>
          <w:color w:val="000000" w:themeColor="text1"/>
          <w:sz w:val="32"/>
          <w:szCs w:val="32"/>
        </w:rPr>
        <w:t>职工</w:t>
      </w:r>
      <w:r>
        <w:rPr>
          <w:rFonts w:eastAsia="仿宋_GB2312"/>
          <w:color w:val="000000" w:themeColor="text1"/>
          <w:sz w:val="32"/>
          <w:szCs w:val="32"/>
        </w:rPr>
        <w:t>工作的积极性与主动性，促进医院全面发展。</w:t>
      </w:r>
    </w:p>
    <w:p w:rsidR="000C354C" w:rsidRDefault="000C354C" w:rsidP="000C354C">
      <w:pPr>
        <w:adjustRightInd w:val="0"/>
        <w:snapToGrid w:val="0"/>
        <w:spacing w:line="560" w:lineRule="exact"/>
        <w:ind w:firstLine="641"/>
        <w:rPr>
          <w:rFonts w:ascii="楷体_GB2312" w:eastAsia="楷体_GB2312"/>
          <w:b/>
          <w:color w:val="000000" w:themeColor="text1"/>
          <w:sz w:val="32"/>
          <w:szCs w:val="32"/>
        </w:rPr>
      </w:pPr>
      <w:r>
        <w:rPr>
          <w:rFonts w:ascii="楷体_GB2312" w:eastAsia="楷体_GB2312"/>
          <w:b/>
          <w:color w:val="000000" w:themeColor="text1"/>
          <w:sz w:val="32"/>
          <w:szCs w:val="32"/>
        </w:rPr>
        <w:t>第四节  经济运行管理</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第五十七条</w:t>
      </w:r>
      <w:r>
        <w:rPr>
          <w:rFonts w:eastAsia="仿宋_GB2312"/>
          <w:color w:val="000000" w:themeColor="text1"/>
          <w:sz w:val="32"/>
          <w:szCs w:val="32"/>
        </w:rPr>
        <w:t xml:space="preserve">  </w:t>
      </w:r>
      <w:r>
        <w:rPr>
          <w:rFonts w:eastAsia="仿宋_GB2312"/>
          <w:color w:val="000000" w:themeColor="text1"/>
          <w:sz w:val="32"/>
          <w:szCs w:val="32"/>
        </w:rPr>
        <w:t>医院按照国家有关法律、法规和财务规章制度，坚持厉行节约、勤俭办事的方针，正确处理社会效益和经济效益的关系，正确处理国家、单位和个人之间的利益关系，坚持医院的公益性。</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第五十八条</w:t>
      </w:r>
      <w:r>
        <w:rPr>
          <w:rFonts w:eastAsia="仿宋_GB2312"/>
          <w:color w:val="000000" w:themeColor="text1"/>
          <w:sz w:val="32"/>
          <w:szCs w:val="32"/>
        </w:rPr>
        <w:t xml:space="preserve">  </w:t>
      </w:r>
      <w:r>
        <w:rPr>
          <w:rFonts w:eastAsia="仿宋_GB2312"/>
          <w:color w:val="000000" w:themeColor="text1"/>
          <w:sz w:val="32"/>
          <w:szCs w:val="32"/>
        </w:rPr>
        <w:t>医院国有资产是指医院占有、使用的，依法确认为国家所有、能以货币计量的各种经济资源的总和。医院资产为国家所有，医院对占有、使用的国有资产依法依规实施管理，任何个人不得侵占、挪用医院资产。</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第五十九条</w:t>
      </w:r>
      <w:r w:rsidR="00845DBA">
        <w:rPr>
          <w:rFonts w:eastAsia="仿宋_GB2312" w:hint="eastAsia"/>
          <w:b/>
          <w:color w:val="000000" w:themeColor="text1"/>
          <w:sz w:val="32"/>
          <w:szCs w:val="32"/>
        </w:rPr>
        <w:t xml:space="preserve">  </w:t>
      </w:r>
      <w:r>
        <w:rPr>
          <w:rFonts w:eastAsia="仿宋_GB2312"/>
          <w:color w:val="000000" w:themeColor="text1"/>
          <w:sz w:val="32"/>
          <w:szCs w:val="32"/>
        </w:rPr>
        <w:t>医院实施全面预算管理，坚持所有权和使用权相分离，资产管理与预算管理、财务管理、绩效管理相结合，实物管理与价值管理相结合，科学配置、合理使用、规范处置，实现国有资产保值增值。</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第六十条</w:t>
      </w:r>
      <w:r w:rsidR="00845DBA">
        <w:rPr>
          <w:rFonts w:eastAsia="仿宋_GB2312" w:hint="eastAsia"/>
          <w:b/>
          <w:color w:val="000000" w:themeColor="text1"/>
          <w:sz w:val="32"/>
          <w:szCs w:val="32"/>
        </w:rPr>
        <w:t xml:space="preserve">  </w:t>
      </w:r>
      <w:r>
        <w:rPr>
          <w:rFonts w:eastAsia="仿宋_GB2312"/>
          <w:color w:val="000000" w:themeColor="text1"/>
          <w:sz w:val="32"/>
          <w:szCs w:val="32"/>
        </w:rPr>
        <w:t>依照相关财经法律、法规和制度，结合医院</w:t>
      </w:r>
      <w:r>
        <w:rPr>
          <w:rFonts w:eastAsia="仿宋_GB2312"/>
          <w:color w:val="000000" w:themeColor="text1"/>
          <w:sz w:val="32"/>
          <w:szCs w:val="32"/>
        </w:rPr>
        <w:lastRenderedPageBreak/>
        <w:t>宗旨，制定本院财务会计管理制度、财务会计内部控制制度、国有资产管理制度和对外投资合作制度等；依法进行会计核算，实行财务监督，加强经济管理，提高经济效益。</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第六十一条</w:t>
      </w:r>
      <w:r w:rsidR="00845DBA">
        <w:rPr>
          <w:rFonts w:eastAsia="仿宋_GB2312" w:hint="eastAsia"/>
          <w:b/>
          <w:color w:val="000000" w:themeColor="text1"/>
          <w:sz w:val="32"/>
          <w:szCs w:val="32"/>
        </w:rPr>
        <w:t xml:space="preserve">  </w:t>
      </w:r>
      <w:r>
        <w:rPr>
          <w:rFonts w:eastAsia="仿宋_GB2312"/>
          <w:color w:val="000000" w:themeColor="text1"/>
          <w:sz w:val="32"/>
          <w:szCs w:val="32"/>
        </w:rPr>
        <w:t>医院总会计师全面负责医院财务管理和会计核算工作，强化医院财务风险管理，不断提高财务管理水平。</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第六十二条</w:t>
      </w:r>
      <w:r w:rsidR="00845DBA">
        <w:rPr>
          <w:rFonts w:eastAsia="仿宋_GB2312" w:hint="eastAsia"/>
          <w:b/>
          <w:color w:val="000000" w:themeColor="text1"/>
          <w:sz w:val="32"/>
          <w:szCs w:val="32"/>
        </w:rPr>
        <w:t xml:space="preserve">  </w:t>
      </w:r>
      <w:r>
        <w:rPr>
          <w:rFonts w:eastAsia="仿宋_GB2312"/>
          <w:color w:val="000000" w:themeColor="text1"/>
          <w:sz w:val="32"/>
          <w:szCs w:val="32"/>
        </w:rPr>
        <w:t>全方位加强经济基础管理，完善预算管理、成本核算、会计核算、绩效考核分配等为一体的闭环的财务管理体系。充分发挥医院经济管理效能，加强经济运行管理，合理、高效、规范地使用医院资金。强化经济运行分析，对医院经济运行进行多层次、多维度、事前、事中、事后的全方位分析，为医院领导当好参谋，为医院实现长远战略目标服务。</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第六十三条</w:t>
      </w:r>
      <w:r>
        <w:rPr>
          <w:rFonts w:eastAsia="仿宋_GB2312"/>
          <w:color w:val="000000" w:themeColor="text1"/>
          <w:sz w:val="32"/>
          <w:szCs w:val="32"/>
        </w:rPr>
        <w:t xml:space="preserve">  </w:t>
      </w:r>
      <w:r>
        <w:rPr>
          <w:rFonts w:eastAsia="仿宋_GB2312"/>
          <w:color w:val="000000" w:themeColor="text1"/>
          <w:sz w:val="32"/>
          <w:szCs w:val="32"/>
        </w:rPr>
        <w:t>严格执行《中华人民共和国政府采购法》、《中华人民共和国招标投标法》等法律法规及招标采购有关规定，完善药品、高值医用耗材采购管理制度，加强政府采购及招投标管理，逐步实施管采分离，规范药品、耗材、大宗物品、设备、基建等采购或招标行为。</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第六十四条</w:t>
      </w:r>
      <w:r w:rsidR="00845DBA">
        <w:rPr>
          <w:rFonts w:eastAsia="仿宋_GB2312" w:hint="eastAsia"/>
          <w:b/>
          <w:color w:val="000000" w:themeColor="text1"/>
          <w:sz w:val="32"/>
          <w:szCs w:val="32"/>
        </w:rPr>
        <w:t xml:space="preserve">  </w:t>
      </w:r>
      <w:r>
        <w:rPr>
          <w:rFonts w:eastAsia="仿宋_GB2312"/>
          <w:color w:val="000000" w:themeColor="text1"/>
          <w:sz w:val="32"/>
          <w:szCs w:val="32"/>
        </w:rPr>
        <w:t>医院接受捐赠须严格遵守国家法律法规，坚持自愿无偿、非营利性、公益性和公开性原则。捐赠的使用须按照医院宗旨、捐赠协议约定和相关规定开展公益非营利活动；建立机制，保障捐赠管理公开透明，并接受有关部门监督。</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第六十五条</w:t>
      </w:r>
      <w:r>
        <w:rPr>
          <w:rFonts w:eastAsia="仿宋_GB2312"/>
          <w:color w:val="000000" w:themeColor="text1"/>
          <w:sz w:val="32"/>
          <w:szCs w:val="32"/>
        </w:rPr>
        <w:t xml:space="preserve">  </w:t>
      </w:r>
      <w:r>
        <w:rPr>
          <w:rFonts w:eastAsia="仿宋_GB2312"/>
          <w:color w:val="000000" w:themeColor="text1"/>
          <w:sz w:val="32"/>
          <w:szCs w:val="32"/>
        </w:rPr>
        <w:t>医院自觉接受财政、审计、主管部门对预</w:t>
      </w:r>
      <w:r>
        <w:rPr>
          <w:rFonts w:eastAsia="仿宋_GB2312"/>
          <w:color w:val="000000" w:themeColor="text1"/>
          <w:sz w:val="32"/>
          <w:szCs w:val="32"/>
        </w:rPr>
        <w:lastRenderedPageBreak/>
        <w:t>算执行及其他财务收支情况的监督审计。</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第六十六条</w:t>
      </w:r>
      <w:r w:rsidR="00845DBA">
        <w:rPr>
          <w:rFonts w:eastAsia="仿宋_GB2312" w:hint="eastAsia"/>
          <w:b/>
          <w:color w:val="000000" w:themeColor="text1"/>
          <w:sz w:val="32"/>
          <w:szCs w:val="32"/>
        </w:rPr>
        <w:t xml:space="preserve">  </w:t>
      </w:r>
      <w:r>
        <w:rPr>
          <w:rFonts w:eastAsia="仿宋_GB2312"/>
          <w:color w:val="000000" w:themeColor="text1"/>
          <w:sz w:val="32"/>
          <w:szCs w:val="32"/>
        </w:rPr>
        <w:t>医院的分立、合并及所有制变更，应在举办主体和其他有关部门的指导下，编制资产负债表及财产清单。因法定情形应当终止的，应成立清算机构，完成清算工作。医院终止后的剩余资产，在举办主体和有关机关的监督下，按照有关法律法规进行处置。</w:t>
      </w:r>
    </w:p>
    <w:p w:rsidR="000C354C" w:rsidRDefault="000C354C" w:rsidP="000C354C">
      <w:pPr>
        <w:adjustRightInd w:val="0"/>
        <w:snapToGrid w:val="0"/>
        <w:spacing w:line="560" w:lineRule="exact"/>
        <w:ind w:firstLine="641"/>
        <w:rPr>
          <w:rFonts w:ascii="楷体_GB2312" w:eastAsia="楷体_GB2312"/>
          <w:b/>
          <w:color w:val="000000" w:themeColor="text1"/>
          <w:sz w:val="32"/>
          <w:szCs w:val="32"/>
        </w:rPr>
      </w:pPr>
      <w:r>
        <w:rPr>
          <w:rFonts w:ascii="楷体_GB2312" w:eastAsia="楷体_GB2312"/>
          <w:b/>
          <w:color w:val="000000" w:themeColor="text1"/>
          <w:sz w:val="32"/>
          <w:szCs w:val="32"/>
        </w:rPr>
        <w:t>第五节  后勤、基建及安全管理</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第六十七条</w:t>
      </w:r>
      <w:r>
        <w:rPr>
          <w:rFonts w:eastAsia="仿宋_GB2312"/>
          <w:color w:val="000000" w:themeColor="text1"/>
          <w:sz w:val="32"/>
          <w:szCs w:val="32"/>
        </w:rPr>
        <w:t xml:space="preserve">  </w:t>
      </w:r>
      <w:r>
        <w:rPr>
          <w:rFonts w:eastAsia="仿宋_GB2312"/>
          <w:color w:val="000000" w:themeColor="text1"/>
          <w:sz w:val="32"/>
          <w:szCs w:val="32"/>
        </w:rPr>
        <w:t>医院后勤要深入临床、服务临床，合理架构后勤体系，完善后勤制度规范，以专业化人才建设为基础促进后勤学科化发展，以现代化管理手段塑造后勤品质服务，着力智能信息建设，增强运营保障能力。推进能源使用全过程管理，实行规范化、标准化、专业化、信息化的全方位后勤管理，为全院提供安全、稳定、互联、高效、绿色、智慧的后勤服务。</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第六十八条</w:t>
      </w:r>
      <w:r>
        <w:rPr>
          <w:rFonts w:eastAsia="仿宋_GB2312"/>
          <w:color w:val="000000" w:themeColor="text1"/>
          <w:sz w:val="32"/>
          <w:szCs w:val="32"/>
        </w:rPr>
        <w:t xml:space="preserve">  </w:t>
      </w:r>
      <w:r>
        <w:rPr>
          <w:rFonts w:eastAsia="仿宋_GB2312"/>
          <w:color w:val="000000" w:themeColor="text1"/>
          <w:sz w:val="32"/>
          <w:szCs w:val="32"/>
        </w:rPr>
        <w:t>医院新建和改扩建基本建设项目，严格执行基本建设的政策法律法规和建设规范，精心组织、精心施工、精心管理，提供安全可靠、高效经济的基础建设服务。遵循公平、公正、公开的原则，做好公开招投标工作，施工管理过程中对工程质量、进度、安全、投资进行严格把控。</w:t>
      </w:r>
    </w:p>
    <w:p w:rsidR="000C354C" w:rsidRDefault="000C354C" w:rsidP="000C354C">
      <w:pPr>
        <w:adjustRightInd w:val="0"/>
        <w:snapToGrid w:val="0"/>
        <w:spacing w:line="560" w:lineRule="exact"/>
        <w:ind w:firstLine="641"/>
        <w:rPr>
          <w:rFonts w:eastAsia="仿宋_GB2312"/>
          <w:color w:val="000000" w:themeColor="text1"/>
          <w:sz w:val="32"/>
          <w:szCs w:val="32"/>
        </w:rPr>
      </w:pPr>
      <w:r w:rsidRPr="00384E4D">
        <w:rPr>
          <w:rFonts w:eastAsia="仿宋_GB2312"/>
          <w:b/>
          <w:color w:val="000000" w:themeColor="text1"/>
          <w:sz w:val="32"/>
          <w:szCs w:val="32"/>
        </w:rPr>
        <w:t>第六十九条</w:t>
      </w:r>
      <w:r>
        <w:rPr>
          <w:rFonts w:eastAsia="仿宋_GB2312"/>
          <w:color w:val="000000" w:themeColor="text1"/>
          <w:sz w:val="32"/>
          <w:szCs w:val="32"/>
        </w:rPr>
        <w:t xml:space="preserve">  </w:t>
      </w:r>
      <w:r>
        <w:rPr>
          <w:rFonts w:eastAsia="仿宋_GB2312"/>
          <w:color w:val="000000" w:themeColor="text1"/>
          <w:sz w:val="32"/>
          <w:szCs w:val="32"/>
        </w:rPr>
        <w:t>秉承</w:t>
      </w:r>
      <w:r>
        <w:rPr>
          <w:rFonts w:eastAsia="仿宋_GB2312"/>
          <w:color w:val="000000" w:themeColor="text1"/>
          <w:sz w:val="32"/>
          <w:szCs w:val="32"/>
        </w:rPr>
        <w:t>“</w:t>
      </w:r>
      <w:r>
        <w:rPr>
          <w:rFonts w:eastAsia="仿宋_GB2312"/>
          <w:color w:val="000000" w:themeColor="text1"/>
          <w:sz w:val="32"/>
          <w:szCs w:val="32"/>
        </w:rPr>
        <w:t>安全第一、预防为主</w:t>
      </w:r>
      <w:r>
        <w:rPr>
          <w:rFonts w:eastAsia="仿宋_GB2312"/>
          <w:color w:val="000000" w:themeColor="text1"/>
          <w:sz w:val="32"/>
          <w:szCs w:val="32"/>
        </w:rPr>
        <w:t>”</w:t>
      </w:r>
      <w:r>
        <w:rPr>
          <w:rFonts w:eastAsia="仿宋_GB2312"/>
          <w:color w:val="000000" w:themeColor="text1"/>
          <w:sz w:val="32"/>
          <w:szCs w:val="32"/>
        </w:rPr>
        <w:t>的原则，以建设</w:t>
      </w:r>
      <w:r>
        <w:rPr>
          <w:rFonts w:eastAsia="仿宋_GB2312"/>
          <w:color w:val="000000" w:themeColor="text1"/>
          <w:sz w:val="32"/>
          <w:szCs w:val="32"/>
        </w:rPr>
        <w:t>“</w:t>
      </w:r>
      <w:r>
        <w:rPr>
          <w:rFonts w:eastAsia="仿宋_GB2312"/>
          <w:color w:val="000000" w:themeColor="text1"/>
          <w:sz w:val="32"/>
          <w:szCs w:val="32"/>
        </w:rPr>
        <w:t>平安医院</w:t>
      </w:r>
      <w:r w:rsidR="00384E4D">
        <w:rPr>
          <w:rFonts w:eastAsia="仿宋_GB2312"/>
          <w:color w:val="000000" w:themeColor="text1"/>
          <w:sz w:val="32"/>
          <w:szCs w:val="32"/>
        </w:rPr>
        <w:t>”</w:t>
      </w:r>
      <w:r>
        <w:rPr>
          <w:rFonts w:eastAsia="仿宋_GB2312"/>
          <w:color w:val="000000" w:themeColor="text1"/>
          <w:sz w:val="32"/>
          <w:szCs w:val="32"/>
        </w:rPr>
        <w:t>为目标，构筑安全管理制度和体系，开展</w:t>
      </w:r>
      <w:r w:rsidR="003E337B">
        <w:rPr>
          <w:rFonts w:eastAsia="仿宋_GB2312" w:hint="eastAsia"/>
          <w:color w:val="000000" w:themeColor="text1"/>
          <w:sz w:val="32"/>
          <w:szCs w:val="32"/>
        </w:rPr>
        <w:t>生产、</w:t>
      </w:r>
      <w:r>
        <w:rPr>
          <w:rFonts w:eastAsia="仿宋_GB2312"/>
          <w:color w:val="000000" w:themeColor="text1"/>
          <w:sz w:val="32"/>
          <w:szCs w:val="32"/>
        </w:rPr>
        <w:t>治安、消防等</w:t>
      </w:r>
      <w:r w:rsidR="003E337B">
        <w:rPr>
          <w:rFonts w:eastAsia="仿宋_GB2312" w:hint="eastAsia"/>
          <w:color w:val="000000" w:themeColor="text1"/>
          <w:sz w:val="32"/>
          <w:szCs w:val="32"/>
        </w:rPr>
        <w:t>安全</w:t>
      </w:r>
      <w:r>
        <w:rPr>
          <w:rFonts w:eastAsia="仿宋_GB2312"/>
          <w:color w:val="000000" w:themeColor="text1"/>
          <w:sz w:val="32"/>
          <w:szCs w:val="32"/>
        </w:rPr>
        <w:t>法制宣传教育，维护良好的医疗、科研、教学、生活秩序，保障医院平安稳定。</w:t>
      </w:r>
    </w:p>
    <w:p w:rsidR="000C354C" w:rsidRDefault="000C354C" w:rsidP="000C354C">
      <w:pPr>
        <w:adjustRightInd w:val="0"/>
        <w:snapToGrid w:val="0"/>
        <w:spacing w:line="560" w:lineRule="exact"/>
        <w:ind w:firstLine="641"/>
        <w:rPr>
          <w:rFonts w:ascii="楷体_GB2312" w:eastAsia="楷体_GB2312"/>
          <w:b/>
          <w:color w:val="000000" w:themeColor="text1"/>
          <w:sz w:val="32"/>
          <w:szCs w:val="32"/>
        </w:rPr>
      </w:pPr>
      <w:r>
        <w:rPr>
          <w:rFonts w:ascii="楷体_GB2312" w:eastAsia="楷体_GB2312"/>
          <w:b/>
          <w:color w:val="000000" w:themeColor="text1"/>
          <w:sz w:val="32"/>
          <w:szCs w:val="32"/>
        </w:rPr>
        <w:t>第六节  信息化建设</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lastRenderedPageBreak/>
        <w:t>第七十条</w:t>
      </w:r>
      <w:r>
        <w:rPr>
          <w:rFonts w:eastAsia="仿宋_GB2312"/>
          <w:color w:val="000000" w:themeColor="text1"/>
          <w:sz w:val="32"/>
          <w:szCs w:val="32"/>
        </w:rPr>
        <w:t xml:space="preserve">  </w:t>
      </w:r>
      <w:r>
        <w:rPr>
          <w:rFonts w:eastAsia="仿宋_GB2312"/>
          <w:color w:val="000000" w:themeColor="text1"/>
          <w:sz w:val="32"/>
          <w:szCs w:val="32"/>
        </w:rPr>
        <w:t>创新信息技术应用，支撑引领医院发展。运用互联网</w:t>
      </w:r>
      <w:r>
        <w:rPr>
          <w:rFonts w:eastAsia="仿宋_GB2312"/>
          <w:color w:val="000000" w:themeColor="text1"/>
          <w:sz w:val="32"/>
          <w:szCs w:val="32"/>
        </w:rPr>
        <w:t>+</w:t>
      </w:r>
      <w:r>
        <w:rPr>
          <w:rFonts w:eastAsia="仿宋_GB2312"/>
          <w:color w:val="000000" w:themeColor="text1"/>
          <w:sz w:val="32"/>
          <w:szCs w:val="32"/>
        </w:rPr>
        <w:t>医疗服务模式，围绕患者需求，拓展智慧医疗、智慧科研、智慧服务、智慧管理，推动智慧化医院建设。</w:t>
      </w:r>
    </w:p>
    <w:p w:rsidR="000C354C" w:rsidRDefault="000C354C" w:rsidP="000C354C">
      <w:pPr>
        <w:adjustRightInd w:val="0"/>
        <w:snapToGrid w:val="0"/>
        <w:spacing w:line="560" w:lineRule="exact"/>
        <w:ind w:firstLine="641"/>
        <w:rPr>
          <w:rFonts w:eastAsia="仿宋_GB2312"/>
          <w:color w:val="000000" w:themeColor="text1"/>
          <w:sz w:val="32"/>
          <w:szCs w:val="32"/>
        </w:rPr>
      </w:pPr>
      <w:r w:rsidRPr="00845DBA">
        <w:rPr>
          <w:rFonts w:eastAsia="仿宋_GB2312"/>
          <w:b/>
          <w:color w:val="000000" w:themeColor="text1"/>
          <w:sz w:val="32"/>
          <w:szCs w:val="32"/>
        </w:rPr>
        <w:t>第七十一条</w:t>
      </w:r>
      <w:r>
        <w:rPr>
          <w:rFonts w:eastAsia="仿宋_GB2312"/>
          <w:color w:val="000000" w:themeColor="text1"/>
          <w:sz w:val="32"/>
          <w:szCs w:val="32"/>
        </w:rPr>
        <w:t xml:space="preserve">  </w:t>
      </w:r>
      <w:r>
        <w:rPr>
          <w:rFonts w:eastAsia="仿宋_GB2312"/>
          <w:color w:val="000000" w:themeColor="text1"/>
          <w:sz w:val="32"/>
          <w:szCs w:val="32"/>
        </w:rPr>
        <w:t>加强信息安全体系建设，落实信息安全等级保护制度，制定信息等级保护工作技术和管理规范，建立电子认证与网络信任体系，完善信息安全监控体系，完善信息安全应急预案和安全通报制度，保障医院信息系统安全高效运行。</w:t>
      </w:r>
    </w:p>
    <w:p w:rsidR="000C354C" w:rsidRDefault="000C354C" w:rsidP="000C354C">
      <w:pPr>
        <w:adjustRightInd w:val="0"/>
        <w:snapToGrid w:val="0"/>
        <w:spacing w:line="560" w:lineRule="exact"/>
        <w:ind w:firstLine="641"/>
        <w:rPr>
          <w:rFonts w:ascii="楷体_GB2312" w:eastAsia="楷体_GB2312"/>
          <w:b/>
          <w:color w:val="000000" w:themeColor="text1"/>
          <w:sz w:val="32"/>
          <w:szCs w:val="32"/>
        </w:rPr>
      </w:pPr>
      <w:r>
        <w:rPr>
          <w:rFonts w:ascii="楷体_GB2312" w:eastAsia="楷体_GB2312"/>
          <w:b/>
          <w:color w:val="000000" w:themeColor="text1"/>
          <w:sz w:val="32"/>
          <w:szCs w:val="32"/>
        </w:rPr>
        <w:t>第七节  医院公益</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第七十二条</w:t>
      </w:r>
      <w:r>
        <w:rPr>
          <w:rFonts w:eastAsia="仿宋_GB2312"/>
          <w:color w:val="000000" w:themeColor="text1"/>
          <w:sz w:val="32"/>
          <w:szCs w:val="32"/>
        </w:rPr>
        <w:t xml:space="preserve">  </w:t>
      </w:r>
      <w:r>
        <w:rPr>
          <w:rFonts w:eastAsia="仿宋_GB2312"/>
          <w:color w:val="000000" w:themeColor="text1"/>
          <w:sz w:val="32"/>
          <w:szCs w:val="32"/>
        </w:rPr>
        <w:t>弘扬公立医院公益性，勇担社会公益责任，积极组织扶危救急、献血献髓、义诊义捐等公益活动，承担突发公共卫生事件的应对和处置、大型活动的医疗保障、援外指导、支持基层医疗卫生事业、健康扶贫等公益任务。</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第七十三条</w:t>
      </w:r>
      <w:r>
        <w:rPr>
          <w:rFonts w:eastAsia="仿宋_GB2312"/>
          <w:color w:val="000000" w:themeColor="text1"/>
          <w:sz w:val="32"/>
          <w:szCs w:val="32"/>
        </w:rPr>
        <w:t xml:space="preserve">  </w:t>
      </w:r>
      <w:r>
        <w:rPr>
          <w:rFonts w:eastAsia="仿宋_GB2312"/>
          <w:color w:val="000000" w:themeColor="text1"/>
          <w:sz w:val="32"/>
          <w:szCs w:val="32"/>
        </w:rPr>
        <w:t>根据行政主管部门的要求，推进</w:t>
      </w:r>
      <w:proofErr w:type="gramStart"/>
      <w:r>
        <w:rPr>
          <w:rFonts w:eastAsia="仿宋_GB2312"/>
          <w:color w:val="000000" w:themeColor="text1"/>
          <w:sz w:val="32"/>
          <w:szCs w:val="32"/>
        </w:rPr>
        <w:t>医</w:t>
      </w:r>
      <w:proofErr w:type="gramEnd"/>
      <w:r>
        <w:rPr>
          <w:rFonts w:eastAsia="仿宋_GB2312"/>
          <w:color w:val="000000" w:themeColor="text1"/>
          <w:sz w:val="32"/>
          <w:szCs w:val="32"/>
        </w:rPr>
        <w:t>联体建</w:t>
      </w:r>
      <w:r w:rsidR="006A5013">
        <w:rPr>
          <w:rFonts w:eastAsia="仿宋_GB2312"/>
          <w:color w:val="000000" w:themeColor="text1"/>
          <w:sz w:val="32"/>
          <w:szCs w:val="32"/>
        </w:rPr>
        <w:t>设，加快紧密型</w:t>
      </w:r>
      <w:proofErr w:type="gramStart"/>
      <w:r w:rsidR="006A5013">
        <w:rPr>
          <w:rFonts w:eastAsia="仿宋_GB2312"/>
          <w:color w:val="000000" w:themeColor="text1"/>
          <w:sz w:val="32"/>
          <w:szCs w:val="32"/>
        </w:rPr>
        <w:t>医</w:t>
      </w:r>
      <w:proofErr w:type="gramEnd"/>
      <w:r w:rsidR="006A5013">
        <w:rPr>
          <w:rFonts w:eastAsia="仿宋_GB2312" w:hint="eastAsia"/>
          <w:color w:val="000000" w:themeColor="text1"/>
          <w:sz w:val="32"/>
          <w:szCs w:val="32"/>
        </w:rPr>
        <w:t>联</w:t>
      </w:r>
      <w:r>
        <w:rPr>
          <w:rFonts w:eastAsia="仿宋_GB2312"/>
          <w:color w:val="000000" w:themeColor="text1"/>
          <w:sz w:val="32"/>
          <w:szCs w:val="32"/>
        </w:rPr>
        <w:t>体建设步伐，发展远程医疗协作网络，通过信息技术放大优质医疗资源服务辐射面，推动医疗资源有效下沉，积极开展对口支援</w:t>
      </w:r>
      <w:r w:rsidR="00384E4D">
        <w:rPr>
          <w:rFonts w:eastAsia="仿宋_GB2312" w:hint="eastAsia"/>
          <w:sz w:val="32"/>
          <w:szCs w:val="32"/>
        </w:rPr>
        <w:t>边疆、西部和基层</w:t>
      </w:r>
      <w:r>
        <w:rPr>
          <w:rFonts w:eastAsia="仿宋_GB2312"/>
          <w:color w:val="000000" w:themeColor="text1"/>
          <w:sz w:val="32"/>
          <w:szCs w:val="32"/>
        </w:rPr>
        <w:t>等工作。</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第七十四条</w:t>
      </w:r>
      <w:r>
        <w:rPr>
          <w:rFonts w:eastAsia="仿宋_GB2312"/>
          <w:color w:val="000000" w:themeColor="text1"/>
          <w:sz w:val="32"/>
          <w:szCs w:val="32"/>
        </w:rPr>
        <w:t xml:space="preserve">  </w:t>
      </w:r>
      <w:r>
        <w:rPr>
          <w:rFonts w:eastAsia="仿宋_GB2312"/>
          <w:color w:val="000000" w:themeColor="text1"/>
          <w:sz w:val="32"/>
          <w:szCs w:val="32"/>
        </w:rPr>
        <w:t>完善医务社工和志愿者制度，加强医院社工和志愿者队伍专业化建设，链接公益性社会资源，开展常态化医务社工服务和志愿服务，协助开展</w:t>
      </w:r>
      <w:proofErr w:type="gramStart"/>
      <w:r>
        <w:rPr>
          <w:rFonts w:eastAsia="仿宋_GB2312"/>
          <w:color w:val="000000" w:themeColor="text1"/>
          <w:sz w:val="32"/>
          <w:szCs w:val="32"/>
        </w:rPr>
        <w:t>医</w:t>
      </w:r>
      <w:proofErr w:type="gramEnd"/>
      <w:r>
        <w:rPr>
          <w:rFonts w:eastAsia="仿宋_GB2312"/>
          <w:color w:val="000000" w:themeColor="text1"/>
          <w:sz w:val="32"/>
          <w:szCs w:val="32"/>
        </w:rPr>
        <w:t>患沟通，提供诊疗、生活、法</w:t>
      </w:r>
      <w:proofErr w:type="gramStart"/>
      <w:r>
        <w:rPr>
          <w:rFonts w:eastAsia="仿宋_GB2312"/>
          <w:color w:val="000000" w:themeColor="text1"/>
          <w:sz w:val="32"/>
          <w:szCs w:val="32"/>
        </w:rPr>
        <w:t>务</w:t>
      </w:r>
      <w:proofErr w:type="gramEnd"/>
      <w:r>
        <w:rPr>
          <w:rFonts w:eastAsia="仿宋_GB2312"/>
          <w:color w:val="000000" w:themeColor="text1"/>
          <w:sz w:val="32"/>
          <w:szCs w:val="32"/>
        </w:rPr>
        <w:t>、援助等患者支持服务，不断提升医疗人文服务内涵。</w:t>
      </w:r>
    </w:p>
    <w:p w:rsidR="000C354C" w:rsidRDefault="000C354C" w:rsidP="000C354C">
      <w:pPr>
        <w:adjustRightInd w:val="0"/>
        <w:snapToGrid w:val="0"/>
        <w:spacing w:line="560" w:lineRule="exact"/>
        <w:ind w:firstLine="641"/>
        <w:rPr>
          <w:rFonts w:ascii="楷体_GB2312" w:eastAsia="楷体_GB2312"/>
          <w:b/>
          <w:color w:val="000000" w:themeColor="text1"/>
          <w:sz w:val="32"/>
          <w:szCs w:val="32"/>
        </w:rPr>
      </w:pPr>
      <w:r>
        <w:rPr>
          <w:rFonts w:ascii="楷体_GB2312" w:eastAsia="楷体_GB2312"/>
          <w:b/>
          <w:color w:val="000000" w:themeColor="text1"/>
          <w:sz w:val="32"/>
          <w:szCs w:val="32"/>
        </w:rPr>
        <w:t>第八节  医院的监督</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第七十五条</w:t>
      </w:r>
      <w:r>
        <w:rPr>
          <w:rFonts w:eastAsia="仿宋_GB2312"/>
          <w:color w:val="000000" w:themeColor="text1"/>
          <w:sz w:val="32"/>
          <w:szCs w:val="32"/>
        </w:rPr>
        <w:t xml:space="preserve">  </w:t>
      </w:r>
      <w:r>
        <w:rPr>
          <w:rFonts w:eastAsia="仿宋_GB2312"/>
          <w:color w:val="000000" w:themeColor="text1"/>
          <w:sz w:val="32"/>
          <w:szCs w:val="32"/>
        </w:rPr>
        <w:t>医院扎实构建不敢腐、不能腐、不想腐的</w:t>
      </w:r>
      <w:r>
        <w:rPr>
          <w:rFonts w:eastAsia="仿宋_GB2312"/>
          <w:color w:val="000000" w:themeColor="text1"/>
          <w:sz w:val="32"/>
          <w:szCs w:val="32"/>
        </w:rPr>
        <w:lastRenderedPageBreak/>
        <w:t>制约机制。</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第七十六条</w:t>
      </w:r>
      <w:r>
        <w:rPr>
          <w:rFonts w:eastAsia="仿宋_GB2312"/>
          <w:color w:val="000000" w:themeColor="text1"/>
          <w:sz w:val="32"/>
          <w:szCs w:val="32"/>
        </w:rPr>
        <w:t xml:space="preserve">  </w:t>
      </w:r>
      <w:r>
        <w:rPr>
          <w:rFonts w:eastAsia="仿宋_GB2312"/>
          <w:color w:val="000000" w:themeColor="text1"/>
          <w:sz w:val="32"/>
          <w:szCs w:val="32"/>
        </w:rPr>
        <w:t>医院发挥党委的领导核心和监督保障作用，保障党的政策方针在医院实行。医院纪委是医院的党内监督机构，在医院党委和上级纪委的领导下，依据党章和党内法规履行监督责任。医院设立党风行风监督员，建立健全党风行</w:t>
      </w:r>
      <w:proofErr w:type="gramStart"/>
      <w:r>
        <w:rPr>
          <w:rFonts w:eastAsia="仿宋_GB2312"/>
          <w:color w:val="000000" w:themeColor="text1"/>
          <w:sz w:val="32"/>
          <w:szCs w:val="32"/>
        </w:rPr>
        <w:t>风监督</w:t>
      </w:r>
      <w:proofErr w:type="gramEnd"/>
      <w:r>
        <w:rPr>
          <w:rFonts w:eastAsia="仿宋_GB2312"/>
          <w:color w:val="000000" w:themeColor="text1"/>
          <w:sz w:val="32"/>
          <w:szCs w:val="32"/>
        </w:rPr>
        <w:t>体系。</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第七十七条</w:t>
      </w:r>
      <w:r>
        <w:rPr>
          <w:rFonts w:eastAsia="仿宋_GB2312"/>
          <w:color w:val="000000" w:themeColor="text1"/>
          <w:sz w:val="32"/>
          <w:szCs w:val="32"/>
        </w:rPr>
        <w:t xml:space="preserve">  </w:t>
      </w:r>
      <w:r>
        <w:rPr>
          <w:rFonts w:eastAsia="仿宋_GB2312"/>
          <w:color w:val="000000" w:themeColor="text1"/>
          <w:sz w:val="32"/>
          <w:szCs w:val="32"/>
        </w:rPr>
        <w:t>医院职工代表大会是医院依法保障职工参与民主管理和监督、维护职工合法权益的基本组织形式，医院鼓励和支持职工对医院的工作提出意见或建议，职工代表按规定履行对医院的监督责任。</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医院内部审计机构和审计人员，依据国家相关规定，对医院预算执行和财务收支、采购、国有资产管理及其他所有经济活动、内部控制和风险管理实施独立、客观的监督、评价和咨询活动，以促进医院完善治理，提升管理水平和服务能力。</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color w:val="000000" w:themeColor="text1"/>
          <w:sz w:val="32"/>
          <w:szCs w:val="32"/>
        </w:rPr>
        <w:t>医院实行院</w:t>
      </w:r>
      <w:proofErr w:type="gramStart"/>
      <w:r>
        <w:rPr>
          <w:rFonts w:eastAsia="仿宋_GB2312"/>
          <w:color w:val="000000" w:themeColor="text1"/>
          <w:sz w:val="32"/>
          <w:szCs w:val="32"/>
        </w:rPr>
        <w:t>务</w:t>
      </w:r>
      <w:proofErr w:type="gramEnd"/>
      <w:r>
        <w:rPr>
          <w:rFonts w:eastAsia="仿宋_GB2312"/>
          <w:color w:val="000000" w:themeColor="text1"/>
          <w:sz w:val="32"/>
          <w:szCs w:val="32"/>
        </w:rPr>
        <w:t>公开制度，定期将医院重要事项</w:t>
      </w:r>
      <w:r w:rsidR="00B8191A">
        <w:rPr>
          <w:rFonts w:eastAsia="仿宋_GB2312" w:hint="eastAsia"/>
          <w:color w:val="000000" w:themeColor="text1"/>
          <w:sz w:val="32"/>
          <w:szCs w:val="32"/>
        </w:rPr>
        <w:t>给予</w:t>
      </w:r>
      <w:r>
        <w:rPr>
          <w:rFonts w:eastAsia="仿宋_GB2312"/>
          <w:color w:val="000000" w:themeColor="text1"/>
          <w:sz w:val="32"/>
          <w:szCs w:val="32"/>
        </w:rPr>
        <w:t>通报，保障医院决策和管理措施的高效落实，并接受全院</w:t>
      </w:r>
      <w:r w:rsidR="003E337B">
        <w:rPr>
          <w:rFonts w:eastAsia="仿宋_GB2312" w:hint="eastAsia"/>
          <w:color w:val="000000" w:themeColor="text1"/>
          <w:sz w:val="32"/>
          <w:szCs w:val="32"/>
        </w:rPr>
        <w:t>职工</w:t>
      </w:r>
      <w:r>
        <w:rPr>
          <w:rFonts w:eastAsia="仿宋_GB2312"/>
          <w:color w:val="000000" w:themeColor="text1"/>
          <w:sz w:val="32"/>
          <w:szCs w:val="32"/>
        </w:rPr>
        <w:t>监督。</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第七十八条</w:t>
      </w:r>
      <w:r>
        <w:rPr>
          <w:rFonts w:eastAsia="仿宋_GB2312"/>
          <w:color w:val="000000" w:themeColor="text1"/>
          <w:sz w:val="32"/>
          <w:szCs w:val="32"/>
        </w:rPr>
        <w:t xml:space="preserve">  </w:t>
      </w:r>
      <w:r>
        <w:rPr>
          <w:rFonts w:eastAsia="仿宋_GB2312"/>
          <w:color w:val="000000" w:themeColor="text1"/>
          <w:sz w:val="32"/>
          <w:szCs w:val="32"/>
        </w:rPr>
        <w:t>医院保证公立医院的公益属性，接受审计、财政、价格、</w:t>
      </w:r>
      <w:proofErr w:type="gramStart"/>
      <w:r>
        <w:rPr>
          <w:rFonts w:eastAsia="仿宋_GB2312"/>
          <w:color w:val="000000" w:themeColor="text1"/>
          <w:sz w:val="32"/>
          <w:szCs w:val="32"/>
        </w:rPr>
        <w:t>医</w:t>
      </w:r>
      <w:proofErr w:type="gramEnd"/>
      <w:r>
        <w:rPr>
          <w:rFonts w:eastAsia="仿宋_GB2312"/>
          <w:color w:val="000000" w:themeColor="text1"/>
          <w:sz w:val="32"/>
          <w:szCs w:val="32"/>
        </w:rPr>
        <w:t>保等政府部门及举办主体的监督，配合相关巡视巡查，保证医院日常执业及财务收支的健康运行。</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第七十九条</w:t>
      </w:r>
      <w:r>
        <w:rPr>
          <w:rFonts w:eastAsia="仿宋_GB2312"/>
          <w:color w:val="000000" w:themeColor="text1"/>
          <w:sz w:val="32"/>
          <w:szCs w:val="32"/>
        </w:rPr>
        <w:t xml:space="preserve">  </w:t>
      </w:r>
      <w:r>
        <w:rPr>
          <w:rFonts w:eastAsia="仿宋_GB2312"/>
          <w:color w:val="000000" w:themeColor="text1"/>
          <w:sz w:val="32"/>
          <w:szCs w:val="32"/>
        </w:rPr>
        <w:t>医院主动接受社会监督和舆论监督，建立</w:t>
      </w:r>
      <w:proofErr w:type="gramStart"/>
      <w:r>
        <w:rPr>
          <w:rFonts w:eastAsia="仿宋_GB2312"/>
          <w:color w:val="000000" w:themeColor="text1"/>
          <w:sz w:val="32"/>
          <w:szCs w:val="32"/>
        </w:rPr>
        <w:t>健全第三</w:t>
      </w:r>
      <w:proofErr w:type="gramEnd"/>
      <w:r>
        <w:rPr>
          <w:rFonts w:eastAsia="仿宋_GB2312"/>
          <w:color w:val="000000" w:themeColor="text1"/>
          <w:sz w:val="32"/>
          <w:szCs w:val="32"/>
        </w:rPr>
        <w:t>方评价机制和监督评价体系，真实、完整、及时地公布有关信息。</w:t>
      </w:r>
    </w:p>
    <w:p w:rsidR="000C354C" w:rsidRDefault="000C354C" w:rsidP="000C354C">
      <w:pPr>
        <w:adjustRightInd w:val="0"/>
        <w:snapToGrid w:val="0"/>
        <w:spacing w:before="240" w:after="240" w:line="560" w:lineRule="exact"/>
        <w:jc w:val="center"/>
        <w:rPr>
          <w:rFonts w:ascii="黑体" w:eastAsia="黑体" w:hAnsi="黑体"/>
          <w:color w:val="000000" w:themeColor="text1"/>
          <w:sz w:val="32"/>
          <w:szCs w:val="32"/>
        </w:rPr>
      </w:pPr>
      <w:r>
        <w:rPr>
          <w:rFonts w:ascii="黑体" w:eastAsia="黑体" w:hAnsi="黑体"/>
          <w:color w:val="000000" w:themeColor="text1"/>
          <w:sz w:val="32"/>
          <w:szCs w:val="32"/>
        </w:rPr>
        <w:t xml:space="preserve">第七章  </w:t>
      </w:r>
      <w:r w:rsidR="003E337B">
        <w:rPr>
          <w:rFonts w:ascii="黑体" w:eastAsia="黑体" w:hAnsi="黑体"/>
          <w:color w:val="000000" w:themeColor="text1"/>
          <w:sz w:val="32"/>
          <w:szCs w:val="32"/>
        </w:rPr>
        <w:t>医院</w:t>
      </w:r>
      <w:r w:rsidR="003E337B">
        <w:rPr>
          <w:rFonts w:ascii="黑体" w:eastAsia="黑体" w:hAnsi="黑体" w:hint="eastAsia"/>
          <w:color w:val="000000" w:themeColor="text1"/>
          <w:sz w:val="32"/>
          <w:szCs w:val="32"/>
        </w:rPr>
        <w:t>文</w:t>
      </w:r>
      <w:r>
        <w:rPr>
          <w:rFonts w:ascii="黑体" w:eastAsia="黑体" w:hAnsi="黑体"/>
          <w:color w:val="000000" w:themeColor="text1"/>
          <w:sz w:val="32"/>
          <w:szCs w:val="32"/>
        </w:rPr>
        <w:t>化</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lastRenderedPageBreak/>
        <w:t>第八十条</w:t>
      </w:r>
      <w:r>
        <w:rPr>
          <w:rFonts w:eastAsia="仿宋_GB2312"/>
          <w:color w:val="000000" w:themeColor="text1"/>
          <w:sz w:val="32"/>
          <w:szCs w:val="32"/>
        </w:rPr>
        <w:t xml:space="preserve">  </w:t>
      </w:r>
      <w:r>
        <w:rPr>
          <w:rFonts w:eastAsia="仿宋_GB2312"/>
          <w:color w:val="000000" w:themeColor="text1"/>
          <w:sz w:val="32"/>
          <w:szCs w:val="32"/>
        </w:rPr>
        <w:t>文化载体建设：通过文化长廊、院史陈列和医院文化丛书、院报、新媒体、音视频等多种文化载体，形成爱岗敬业、诚信服务、群体向善、奉献社会的良好氛围。</w:t>
      </w:r>
    </w:p>
    <w:p w:rsidR="000C354C" w:rsidRDefault="0091634B" w:rsidP="000C354C">
      <w:pPr>
        <w:adjustRightInd w:val="0"/>
        <w:snapToGrid w:val="0"/>
        <w:spacing w:line="560" w:lineRule="exact"/>
        <w:ind w:firstLine="641"/>
        <w:rPr>
          <w:rFonts w:eastAsia="仿宋_GB2312"/>
          <w:color w:val="000000" w:themeColor="text1"/>
          <w:sz w:val="32"/>
          <w:szCs w:val="32"/>
        </w:rPr>
      </w:pPr>
      <w:r>
        <w:rPr>
          <w:rFonts w:eastAsia="仿宋_GB2312"/>
          <w:b/>
          <w:noProof/>
          <w:color w:val="000000" w:themeColor="text1"/>
          <w:sz w:val="32"/>
          <w:szCs w:val="32"/>
        </w:rPr>
        <w:drawing>
          <wp:anchor distT="0" distB="0" distL="114300" distR="114300" simplePos="0" relativeHeight="251658240" behindDoc="1" locked="0" layoutInCell="1" allowOverlap="1">
            <wp:simplePos x="0" y="0"/>
            <wp:positionH relativeFrom="column">
              <wp:posOffset>2688590</wp:posOffset>
            </wp:positionH>
            <wp:positionV relativeFrom="paragraph">
              <wp:posOffset>38735</wp:posOffset>
            </wp:positionV>
            <wp:extent cx="325755" cy="327660"/>
            <wp:effectExtent l="19050" t="0" r="0" b="0"/>
            <wp:wrapTight wrapText="bothSides">
              <wp:wrapPolygon edited="0">
                <wp:start x="-1263" y="0"/>
                <wp:lineTo x="-1263" y="20093"/>
                <wp:lineTo x="21474" y="20093"/>
                <wp:lineTo x="21474" y="0"/>
                <wp:lineTo x="-1263"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5755" cy="327660"/>
                    </a:xfrm>
                    <a:prstGeom prst="rect">
                      <a:avLst/>
                    </a:prstGeom>
                    <a:noFill/>
                    <a:ln w="9525">
                      <a:noFill/>
                      <a:miter lim="800000"/>
                      <a:headEnd/>
                      <a:tailEnd/>
                    </a:ln>
                  </pic:spPr>
                </pic:pic>
              </a:graphicData>
            </a:graphic>
          </wp:anchor>
        </w:drawing>
      </w:r>
      <w:r w:rsidR="000C354C">
        <w:rPr>
          <w:rFonts w:eastAsia="仿宋_GB2312"/>
          <w:b/>
          <w:color w:val="000000" w:themeColor="text1"/>
          <w:sz w:val="32"/>
          <w:szCs w:val="32"/>
        </w:rPr>
        <w:t>第八十一条</w:t>
      </w:r>
      <w:r w:rsidR="000C354C">
        <w:rPr>
          <w:rFonts w:eastAsia="仿宋_GB2312"/>
          <w:color w:val="000000" w:themeColor="text1"/>
          <w:sz w:val="32"/>
          <w:szCs w:val="32"/>
        </w:rPr>
        <w:t xml:space="preserve">  </w:t>
      </w:r>
      <w:r>
        <w:rPr>
          <w:rFonts w:eastAsia="仿宋_GB2312"/>
          <w:color w:val="000000" w:themeColor="text1"/>
          <w:sz w:val="32"/>
          <w:szCs w:val="32"/>
        </w:rPr>
        <w:t>医院</w:t>
      </w:r>
      <w:proofErr w:type="gramStart"/>
      <w:r>
        <w:rPr>
          <w:rFonts w:eastAsia="仿宋_GB2312"/>
          <w:color w:val="000000" w:themeColor="text1"/>
          <w:sz w:val="32"/>
          <w:szCs w:val="32"/>
        </w:rPr>
        <w:t>院</w:t>
      </w:r>
      <w:proofErr w:type="gramEnd"/>
      <w:r>
        <w:rPr>
          <w:rFonts w:eastAsia="仿宋_GB2312"/>
          <w:color w:val="000000" w:themeColor="text1"/>
          <w:sz w:val="32"/>
          <w:szCs w:val="32"/>
        </w:rPr>
        <w:t>徽：</w:t>
      </w:r>
    </w:p>
    <w:p w:rsidR="000C354C" w:rsidRDefault="000C354C" w:rsidP="0091634B">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第八十二条</w:t>
      </w:r>
      <w:r w:rsidR="009A2E9C">
        <w:rPr>
          <w:rFonts w:eastAsia="仿宋_GB2312"/>
          <w:color w:val="000000" w:themeColor="text1"/>
          <w:sz w:val="32"/>
          <w:szCs w:val="32"/>
        </w:rPr>
        <w:t xml:space="preserve"> </w:t>
      </w:r>
      <w:r w:rsidR="009A2E9C">
        <w:rPr>
          <w:rFonts w:eastAsia="仿宋_GB2312" w:hint="eastAsia"/>
          <w:color w:val="000000" w:themeColor="text1"/>
          <w:sz w:val="32"/>
          <w:szCs w:val="32"/>
        </w:rPr>
        <w:t xml:space="preserve"> </w:t>
      </w:r>
      <w:r w:rsidR="0091634B">
        <w:rPr>
          <w:rFonts w:eastAsia="仿宋_GB2312"/>
          <w:color w:val="000000" w:themeColor="text1"/>
          <w:sz w:val="32"/>
          <w:szCs w:val="32"/>
        </w:rPr>
        <w:t>医院</w:t>
      </w:r>
      <w:proofErr w:type="gramStart"/>
      <w:r w:rsidR="0091634B">
        <w:rPr>
          <w:rFonts w:eastAsia="仿宋_GB2312"/>
          <w:color w:val="000000" w:themeColor="text1"/>
          <w:sz w:val="32"/>
          <w:szCs w:val="32"/>
        </w:rPr>
        <w:t>院</w:t>
      </w:r>
      <w:proofErr w:type="gramEnd"/>
      <w:r w:rsidR="0091634B">
        <w:rPr>
          <w:rFonts w:eastAsia="仿宋_GB2312"/>
          <w:color w:val="000000" w:themeColor="text1"/>
          <w:sz w:val="32"/>
          <w:szCs w:val="32"/>
        </w:rPr>
        <w:t>歌：</w:t>
      </w:r>
      <w:r w:rsidR="0091634B">
        <w:rPr>
          <w:rFonts w:eastAsia="仿宋_GB2312" w:hint="eastAsia"/>
          <w:color w:val="000000" w:themeColor="text1"/>
          <w:sz w:val="32"/>
          <w:szCs w:val="32"/>
        </w:rPr>
        <w:t>三院之歌</w:t>
      </w:r>
    </w:p>
    <w:p w:rsidR="000C354C" w:rsidRDefault="000C354C" w:rsidP="000C354C">
      <w:pPr>
        <w:adjustRightInd w:val="0"/>
        <w:snapToGrid w:val="0"/>
        <w:spacing w:before="240" w:after="240" w:line="560" w:lineRule="exact"/>
        <w:jc w:val="center"/>
        <w:rPr>
          <w:rFonts w:ascii="黑体" w:eastAsia="黑体" w:hAnsi="黑体"/>
          <w:color w:val="000000" w:themeColor="text1"/>
          <w:sz w:val="32"/>
          <w:szCs w:val="32"/>
        </w:rPr>
      </w:pPr>
      <w:r>
        <w:rPr>
          <w:rFonts w:ascii="黑体" w:eastAsia="黑体" w:hAnsi="黑体"/>
          <w:color w:val="000000" w:themeColor="text1"/>
          <w:sz w:val="32"/>
          <w:szCs w:val="32"/>
        </w:rPr>
        <w:t>第八章  附  则</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第八十</w:t>
      </w:r>
      <w:r w:rsidR="0091634B">
        <w:rPr>
          <w:rFonts w:eastAsia="仿宋_GB2312" w:hint="eastAsia"/>
          <w:b/>
          <w:color w:val="000000" w:themeColor="text1"/>
          <w:sz w:val="32"/>
          <w:szCs w:val="32"/>
        </w:rPr>
        <w:t>三</w:t>
      </w:r>
      <w:r>
        <w:rPr>
          <w:rFonts w:eastAsia="仿宋_GB2312"/>
          <w:b/>
          <w:color w:val="000000" w:themeColor="text1"/>
          <w:sz w:val="32"/>
          <w:szCs w:val="32"/>
        </w:rPr>
        <w:t>条</w:t>
      </w:r>
      <w:r>
        <w:rPr>
          <w:rFonts w:eastAsia="仿宋_GB2312"/>
          <w:color w:val="000000" w:themeColor="text1"/>
          <w:sz w:val="32"/>
          <w:szCs w:val="32"/>
        </w:rPr>
        <w:t xml:space="preserve">  </w:t>
      </w:r>
      <w:r>
        <w:rPr>
          <w:rFonts w:eastAsia="仿宋_GB2312"/>
          <w:color w:val="000000" w:themeColor="text1"/>
          <w:sz w:val="32"/>
          <w:szCs w:val="32"/>
        </w:rPr>
        <w:t>医院应当保持章程的稳定，但有下列情形之一的，应当按照相关规定修改章程：（一）章程规定的事项与国家法律、法规、规章和有关政策相冲突的；（二）国家法律、法规、规章和有关政策发生变化，需要对章程进行相应调整的；（三）医院名称、类别等级、办院宗旨、发展目标等实际情况发生变化的；（四）章程内容与患者利益或</w:t>
      </w:r>
      <w:r w:rsidR="003E337B">
        <w:rPr>
          <w:rFonts w:eastAsia="仿宋_GB2312" w:hint="eastAsia"/>
          <w:color w:val="000000" w:themeColor="text1"/>
          <w:sz w:val="32"/>
          <w:szCs w:val="32"/>
        </w:rPr>
        <w:t>职工</w:t>
      </w:r>
      <w:r>
        <w:rPr>
          <w:rFonts w:eastAsia="仿宋_GB2312"/>
          <w:color w:val="000000" w:themeColor="text1"/>
          <w:sz w:val="32"/>
          <w:szCs w:val="32"/>
        </w:rPr>
        <w:t>整体利益不符的；（五）有权提议修改章程的机构认为应当修改章程的其他情形。</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第八十</w:t>
      </w:r>
      <w:r w:rsidR="0091634B">
        <w:rPr>
          <w:rFonts w:eastAsia="仿宋_GB2312" w:hint="eastAsia"/>
          <w:b/>
          <w:color w:val="000000" w:themeColor="text1"/>
          <w:sz w:val="32"/>
          <w:szCs w:val="32"/>
        </w:rPr>
        <w:t>四</w:t>
      </w:r>
      <w:r>
        <w:rPr>
          <w:rFonts w:eastAsia="仿宋_GB2312"/>
          <w:b/>
          <w:color w:val="000000" w:themeColor="text1"/>
          <w:sz w:val="32"/>
          <w:szCs w:val="32"/>
        </w:rPr>
        <w:t>条</w:t>
      </w:r>
      <w:r>
        <w:rPr>
          <w:rFonts w:eastAsia="仿宋_GB2312"/>
          <w:color w:val="000000" w:themeColor="text1"/>
          <w:sz w:val="32"/>
          <w:szCs w:val="32"/>
        </w:rPr>
        <w:t xml:space="preserve">  </w:t>
      </w:r>
      <w:r>
        <w:rPr>
          <w:rFonts w:eastAsia="仿宋_GB2312"/>
          <w:color w:val="000000" w:themeColor="text1"/>
          <w:sz w:val="32"/>
          <w:szCs w:val="32"/>
        </w:rPr>
        <w:t>医院依据本章程制订完善相关规章制度和规范性文件，按照本章程实施管理和履行职能。凡与本章程不一致的，以本章程为准。</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第八十</w:t>
      </w:r>
      <w:r w:rsidR="0091634B">
        <w:rPr>
          <w:rFonts w:eastAsia="仿宋_GB2312" w:hint="eastAsia"/>
          <w:b/>
          <w:color w:val="000000" w:themeColor="text1"/>
          <w:sz w:val="32"/>
          <w:szCs w:val="32"/>
        </w:rPr>
        <w:t>五</w:t>
      </w:r>
      <w:r>
        <w:rPr>
          <w:rFonts w:eastAsia="仿宋_GB2312"/>
          <w:b/>
          <w:color w:val="000000" w:themeColor="text1"/>
          <w:sz w:val="32"/>
          <w:szCs w:val="32"/>
        </w:rPr>
        <w:t>条</w:t>
      </w:r>
      <w:r>
        <w:rPr>
          <w:rFonts w:eastAsia="仿宋_GB2312"/>
          <w:color w:val="000000" w:themeColor="text1"/>
          <w:sz w:val="32"/>
          <w:szCs w:val="32"/>
        </w:rPr>
        <w:t xml:space="preserve">  </w:t>
      </w:r>
      <w:r>
        <w:rPr>
          <w:rFonts w:eastAsia="仿宋_GB2312"/>
          <w:color w:val="000000" w:themeColor="text1"/>
          <w:sz w:val="32"/>
          <w:szCs w:val="32"/>
        </w:rPr>
        <w:t>职工违反医院章程的，依照相关规定给</w:t>
      </w:r>
      <w:proofErr w:type="gramStart"/>
      <w:r>
        <w:rPr>
          <w:rFonts w:eastAsia="仿宋_GB2312"/>
          <w:color w:val="000000" w:themeColor="text1"/>
          <w:sz w:val="32"/>
          <w:szCs w:val="32"/>
        </w:rPr>
        <w:t>予处理</w:t>
      </w:r>
      <w:proofErr w:type="gramEnd"/>
      <w:r>
        <w:rPr>
          <w:rFonts w:eastAsia="仿宋_GB2312"/>
          <w:color w:val="000000" w:themeColor="text1"/>
          <w:sz w:val="32"/>
          <w:szCs w:val="32"/>
        </w:rPr>
        <w:t>或者处分；给医院造成损失的，追究相应责任；违反法律法规的，交由司法部门处理。</w:t>
      </w:r>
    </w:p>
    <w:p w:rsidR="000C354C" w:rsidRDefault="000C354C" w:rsidP="000C354C">
      <w:pPr>
        <w:adjustRightInd w:val="0"/>
        <w:snapToGrid w:val="0"/>
        <w:spacing w:line="560" w:lineRule="exact"/>
        <w:ind w:firstLine="641"/>
        <w:rPr>
          <w:rFonts w:eastAsia="仿宋_GB2312"/>
          <w:color w:val="000000" w:themeColor="text1"/>
          <w:sz w:val="32"/>
          <w:szCs w:val="32"/>
        </w:rPr>
      </w:pPr>
      <w:r>
        <w:rPr>
          <w:rFonts w:eastAsia="仿宋_GB2312"/>
          <w:b/>
          <w:color w:val="000000" w:themeColor="text1"/>
          <w:sz w:val="32"/>
          <w:szCs w:val="32"/>
        </w:rPr>
        <w:t>第八十</w:t>
      </w:r>
      <w:r w:rsidR="0091634B">
        <w:rPr>
          <w:rFonts w:eastAsia="仿宋_GB2312" w:hint="eastAsia"/>
          <w:b/>
          <w:color w:val="000000" w:themeColor="text1"/>
          <w:sz w:val="32"/>
          <w:szCs w:val="32"/>
        </w:rPr>
        <w:t>六</w:t>
      </w:r>
      <w:r>
        <w:rPr>
          <w:rFonts w:eastAsia="仿宋_GB2312"/>
          <w:b/>
          <w:color w:val="000000" w:themeColor="text1"/>
          <w:sz w:val="32"/>
          <w:szCs w:val="32"/>
        </w:rPr>
        <w:t>条</w:t>
      </w:r>
      <w:r>
        <w:rPr>
          <w:rFonts w:eastAsia="仿宋_GB2312"/>
          <w:color w:val="000000" w:themeColor="text1"/>
          <w:sz w:val="32"/>
          <w:szCs w:val="32"/>
        </w:rPr>
        <w:t xml:space="preserve">  </w:t>
      </w:r>
      <w:r>
        <w:rPr>
          <w:rFonts w:eastAsia="仿宋_GB2312"/>
          <w:color w:val="000000" w:themeColor="text1"/>
          <w:sz w:val="32"/>
          <w:szCs w:val="32"/>
        </w:rPr>
        <w:t>本章程未尽事宜，依照国家法律、行政法规及国家政策办理。</w:t>
      </w:r>
    </w:p>
    <w:p w:rsidR="000C354C" w:rsidRDefault="000C354C" w:rsidP="000C354C">
      <w:pPr>
        <w:adjustRightInd w:val="0"/>
        <w:snapToGrid w:val="0"/>
        <w:spacing w:line="560" w:lineRule="exact"/>
        <w:ind w:firstLine="641"/>
        <w:rPr>
          <w:rFonts w:ascii="仿宋_GB2312" w:eastAsia="仿宋_GB2312"/>
          <w:sz w:val="32"/>
          <w:szCs w:val="32"/>
        </w:rPr>
      </w:pPr>
      <w:r>
        <w:rPr>
          <w:rFonts w:eastAsia="仿宋_GB2312"/>
          <w:b/>
          <w:color w:val="000000" w:themeColor="text1"/>
          <w:sz w:val="32"/>
          <w:szCs w:val="32"/>
        </w:rPr>
        <w:t>第八十</w:t>
      </w:r>
      <w:r w:rsidR="0091634B">
        <w:rPr>
          <w:rFonts w:eastAsia="仿宋_GB2312" w:hint="eastAsia"/>
          <w:b/>
          <w:color w:val="000000" w:themeColor="text1"/>
          <w:sz w:val="32"/>
          <w:szCs w:val="32"/>
        </w:rPr>
        <w:t>七</w:t>
      </w:r>
      <w:r>
        <w:rPr>
          <w:rFonts w:eastAsia="仿宋_GB2312"/>
          <w:b/>
          <w:color w:val="000000" w:themeColor="text1"/>
          <w:sz w:val="32"/>
          <w:szCs w:val="32"/>
        </w:rPr>
        <w:t>条</w:t>
      </w:r>
      <w:r>
        <w:rPr>
          <w:rFonts w:eastAsia="仿宋_GB2312"/>
          <w:color w:val="000000" w:themeColor="text1"/>
          <w:sz w:val="32"/>
          <w:szCs w:val="32"/>
        </w:rPr>
        <w:t xml:space="preserve">  </w:t>
      </w:r>
      <w:r>
        <w:rPr>
          <w:rFonts w:eastAsia="仿宋_GB2312"/>
          <w:color w:val="000000" w:themeColor="text1"/>
          <w:sz w:val="32"/>
          <w:szCs w:val="32"/>
        </w:rPr>
        <w:t>本章程解释权属于</w:t>
      </w:r>
      <w:r w:rsidR="00E8264D">
        <w:rPr>
          <w:rFonts w:eastAsia="仿宋_GB2312" w:hint="eastAsia"/>
          <w:color w:val="000000" w:themeColor="text1"/>
          <w:sz w:val="32"/>
          <w:szCs w:val="32"/>
        </w:rPr>
        <w:t>常州市第三人民</w:t>
      </w:r>
      <w:r>
        <w:rPr>
          <w:rFonts w:eastAsia="仿宋_GB2312"/>
          <w:color w:val="000000" w:themeColor="text1"/>
          <w:sz w:val="32"/>
          <w:szCs w:val="32"/>
        </w:rPr>
        <w:t>医院。</w:t>
      </w:r>
    </w:p>
    <w:p w:rsidR="00436393" w:rsidRPr="000C354C" w:rsidRDefault="00436393" w:rsidP="00436393">
      <w:pPr>
        <w:adjustRightInd w:val="0"/>
        <w:snapToGrid w:val="0"/>
        <w:spacing w:line="560" w:lineRule="exact"/>
        <w:ind w:firstLine="641"/>
        <w:rPr>
          <w:rFonts w:eastAsia="仿宋_GB2312"/>
          <w:color w:val="000000" w:themeColor="text1"/>
          <w:sz w:val="32"/>
          <w:szCs w:val="32"/>
        </w:rPr>
      </w:pPr>
    </w:p>
    <w:p w:rsidR="00F272CC" w:rsidRPr="00436393" w:rsidRDefault="00F272CC"/>
    <w:sectPr w:rsidR="00F272CC" w:rsidRPr="00436393" w:rsidSect="00D902E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D6E" w:rsidRDefault="00670D6E" w:rsidP="00570974">
      <w:r>
        <w:separator/>
      </w:r>
    </w:p>
  </w:endnote>
  <w:endnote w:type="continuationSeparator" w:id="0">
    <w:p w:rsidR="00670D6E" w:rsidRDefault="00670D6E" w:rsidP="005709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楷体_GB2312"/>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63876"/>
      <w:docPartObj>
        <w:docPartGallery w:val="Page Numbers (Bottom of Page)"/>
        <w:docPartUnique/>
      </w:docPartObj>
    </w:sdtPr>
    <w:sdtContent>
      <w:p w:rsidR="00384E4D" w:rsidRDefault="009F65F6">
        <w:pPr>
          <w:pStyle w:val="a4"/>
          <w:jc w:val="center"/>
        </w:pPr>
        <w:fldSimple w:instr=" PAGE   \* MERGEFORMAT ">
          <w:r w:rsidR="005404E5" w:rsidRPr="005404E5">
            <w:rPr>
              <w:noProof/>
              <w:lang w:val="zh-CN"/>
            </w:rPr>
            <w:t>3</w:t>
          </w:r>
        </w:fldSimple>
      </w:p>
    </w:sdtContent>
  </w:sdt>
  <w:p w:rsidR="00384E4D" w:rsidRDefault="00384E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D6E" w:rsidRDefault="00670D6E" w:rsidP="00570974">
      <w:r>
        <w:separator/>
      </w:r>
    </w:p>
  </w:footnote>
  <w:footnote w:type="continuationSeparator" w:id="0">
    <w:p w:rsidR="00670D6E" w:rsidRDefault="00670D6E" w:rsidP="005709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9B845F"/>
    <w:multiLevelType w:val="singleLevel"/>
    <w:tmpl w:val="E69B845F"/>
    <w:lvl w:ilvl="0">
      <w:start w:val="2"/>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72CC"/>
    <w:rsid w:val="000B7CDD"/>
    <w:rsid w:val="000C354C"/>
    <w:rsid w:val="00114752"/>
    <w:rsid w:val="001413E3"/>
    <w:rsid w:val="0018274A"/>
    <w:rsid w:val="001A0D69"/>
    <w:rsid w:val="001E42A5"/>
    <w:rsid w:val="00202B26"/>
    <w:rsid w:val="00211145"/>
    <w:rsid w:val="00225354"/>
    <w:rsid w:val="00271C7A"/>
    <w:rsid w:val="002C2644"/>
    <w:rsid w:val="002C68D2"/>
    <w:rsid w:val="00301577"/>
    <w:rsid w:val="00370CFB"/>
    <w:rsid w:val="003840BD"/>
    <w:rsid w:val="00384E4D"/>
    <w:rsid w:val="003E337B"/>
    <w:rsid w:val="00436393"/>
    <w:rsid w:val="00443C12"/>
    <w:rsid w:val="004E1F82"/>
    <w:rsid w:val="004E67AC"/>
    <w:rsid w:val="004F580B"/>
    <w:rsid w:val="0050291B"/>
    <w:rsid w:val="00517561"/>
    <w:rsid w:val="005404E5"/>
    <w:rsid w:val="00570974"/>
    <w:rsid w:val="005869EC"/>
    <w:rsid w:val="005E22BF"/>
    <w:rsid w:val="005F699E"/>
    <w:rsid w:val="00611D7F"/>
    <w:rsid w:val="00623705"/>
    <w:rsid w:val="00670D6E"/>
    <w:rsid w:val="006A5013"/>
    <w:rsid w:val="006E379E"/>
    <w:rsid w:val="007133E6"/>
    <w:rsid w:val="00775E55"/>
    <w:rsid w:val="007A3AA6"/>
    <w:rsid w:val="007E0016"/>
    <w:rsid w:val="007E66DE"/>
    <w:rsid w:val="00817F44"/>
    <w:rsid w:val="00822452"/>
    <w:rsid w:val="00845DBA"/>
    <w:rsid w:val="0085367C"/>
    <w:rsid w:val="00864584"/>
    <w:rsid w:val="008D5844"/>
    <w:rsid w:val="0091634B"/>
    <w:rsid w:val="00932119"/>
    <w:rsid w:val="009360B0"/>
    <w:rsid w:val="009A2E9C"/>
    <w:rsid w:val="009F65F6"/>
    <w:rsid w:val="00A3101C"/>
    <w:rsid w:val="00A6222A"/>
    <w:rsid w:val="00A84C5A"/>
    <w:rsid w:val="00AB3C00"/>
    <w:rsid w:val="00AC5BBB"/>
    <w:rsid w:val="00AF0482"/>
    <w:rsid w:val="00B16E9A"/>
    <w:rsid w:val="00B772C2"/>
    <w:rsid w:val="00B8191A"/>
    <w:rsid w:val="00B97EDB"/>
    <w:rsid w:val="00BF30DC"/>
    <w:rsid w:val="00BF4945"/>
    <w:rsid w:val="00C17838"/>
    <w:rsid w:val="00C77BF5"/>
    <w:rsid w:val="00C83848"/>
    <w:rsid w:val="00C97579"/>
    <w:rsid w:val="00CB0BBC"/>
    <w:rsid w:val="00CB6F76"/>
    <w:rsid w:val="00CF7BFD"/>
    <w:rsid w:val="00D12E26"/>
    <w:rsid w:val="00D16EDA"/>
    <w:rsid w:val="00D22F5D"/>
    <w:rsid w:val="00D52B2E"/>
    <w:rsid w:val="00D72CC6"/>
    <w:rsid w:val="00D802D2"/>
    <w:rsid w:val="00D902EC"/>
    <w:rsid w:val="00DB253A"/>
    <w:rsid w:val="00DC55EE"/>
    <w:rsid w:val="00E01094"/>
    <w:rsid w:val="00E70761"/>
    <w:rsid w:val="00E733E7"/>
    <w:rsid w:val="00E8264D"/>
    <w:rsid w:val="00EA27F7"/>
    <w:rsid w:val="00EF6447"/>
    <w:rsid w:val="00F272CC"/>
    <w:rsid w:val="00FF13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20" w:lineRule="exact"/>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2CC"/>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09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0974"/>
    <w:rPr>
      <w:rFonts w:ascii="Times New Roman" w:eastAsia="宋体" w:hAnsi="Times New Roman" w:cs="Times New Roman"/>
      <w:sz w:val="18"/>
      <w:szCs w:val="18"/>
    </w:rPr>
  </w:style>
  <w:style w:type="paragraph" w:styleId="a4">
    <w:name w:val="footer"/>
    <w:basedOn w:val="a"/>
    <w:link w:val="Char0"/>
    <w:uiPriority w:val="99"/>
    <w:unhideWhenUsed/>
    <w:rsid w:val="00570974"/>
    <w:pPr>
      <w:tabs>
        <w:tab w:val="center" w:pos="4153"/>
        <w:tab w:val="right" w:pos="8306"/>
      </w:tabs>
      <w:snapToGrid w:val="0"/>
      <w:jc w:val="left"/>
    </w:pPr>
    <w:rPr>
      <w:sz w:val="18"/>
      <w:szCs w:val="18"/>
    </w:rPr>
  </w:style>
  <w:style w:type="character" w:customStyle="1" w:styleId="Char0">
    <w:name w:val="页脚 Char"/>
    <w:basedOn w:val="a0"/>
    <w:link w:val="a4"/>
    <w:uiPriority w:val="99"/>
    <w:rsid w:val="00570974"/>
    <w:rPr>
      <w:rFonts w:ascii="Times New Roman" w:eastAsia="宋体" w:hAnsi="Times New Roman" w:cs="Times New Roman"/>
      <w:sz w:val="18"/>
      <w:szCs w:val="18"/>
    </w:rPr>
  </w:style>
  <w:style w:type="paragraph" w:styleId="a5">
    <w:name w:val="Balloon Text"/>
    <w:basedOn w:val="a"/>
    <w:link w:val="Char1"/>
    <w:uiPriority w:val="99"/>
    <w:semiHidden/>
    <w:unhideWhenUsed/>
    <w:rsid w:val="00E8264D"/>
    <w:rPr>
      <w:sz w:val="18"/>
      <w:szCs w:val="18"/>
    </w:rPr>
  </w:style>
  <w:style w:type="character" w:customStyle="1" w:styleId="Char1">
    <w:name w:val="批注框文本 Char"/>
    <w:basedOn w:val="a0"/>
    <w:link w:val="a5"/>
    <w:uiPriority w:val="99"/>
    <w:semiHidden/>
    <w:rsid w:val="00E8264D"/>
    <w:rPr>
      <w:rFonts w:ascii="Times New Roman" w:eastAsia="宋体" w:hAnsi="Times New Roman" w:cs="Times New Roman"/>
      <w:sz w:val="18"/>
      <w:szCs w:val="18"/>
    </w:rPr>
  </w:style>
  <w:style w:type="paragraph" w:styleId="a6">
    <w:name w:val="Normal (Web)"/>
    <w:basedOn w:val="a"/>
    <w:uiPriority w:val="99"/>
    <w:unhideWhenUsed/>
    <w:rsid w:val="001E42A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784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8EE1A-01BA-4A44-B304-23935DC1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25</Pages>
  <Words>1839</Words>
  <Characters>10483</Characters>
  <Application>Microsoft Office Word</Application>
  <DocSecurity>0</DocSecurity>
  <Lines>87</Lines>
  <Paragraphs>24</Paragraphs>
  <ScaleCrop>false</ScaleCrop>
  <Company>Microsoft</Company>
  <LinksUpToDate>false</LinksUpToDate>
  <CharactersWithSpaces>12298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2019-12-26T09:24:00Z</cp:lastPrinted>
  <dcterms:created xsi:type="dcterms:W3CDTF">2019-12-02T03:15:00Z</dcterms:created>
  <dcterms:modified xsi:type="dcterms:W3CDTF">2020-03-10T02:21:00Z</dcterms:modified>
</cp:coreProperties>
</file>