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r>
        <w:rPr>
          <w:rFonts w:hint="eastAsia" w:ascii="宋体" w:hAnsi="宋体" w:cs="宋体"/>
          <w:b/>
          <w:sz w:val="32"/>
          <w:szCs w:val="32"/>
        </w:rPr>
        <w:t>科研项目研究进展报告表</w:t>
      </w:r>
    </w:p>
    <w:tbl>
      <w:tblPr>
        <w:tblStyle w:val="5"/>
        <w:tblW w:w="837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849"/>
        <w:gridCol w:w="1085"/>
        <w:gridCol w:w="1921"/>
        <w:gridCol w:w="2279"/>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729"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项目名称</w:t>
            </w:r>
          </w:p>
        </w:tc>
        <w:tc>
          <w:tcPr>
            <w:tcW w:w="6430" w:type="dxa"/>
            <w:gridSpan w:val="3"/>
            <w:shd w:val="clear" w:color="auto" w:fill="auto"/>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伦理批件号</w:t>
            </w:r>
          </w:p>
        </w:tc>
        <w:tc>
          <w:tcPr>
            <w:tcW w:w="6430" w:type="dxa"/>
            <w:gridSpan w:val="3"/>
            <w:shd w:val="clear" w:color="auto" w:fill="auto"/>
            <w:vAlign w:val="center"/>
          </w:tcPr>
          <w:p>
            <w:pPr>
              <w:jc w:val="cente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申办者</w:t>
            </w:r>
          </w:p>
        </w:tc>
        <w:tc>
          <w:tcPr>
            <w:tcW w:w="6430" w:type="dxa"/>
            <w:gridSpan w:val="3"/>
            <w:shd w:val="clear" w:color="auto" w:fill="auto"/>
            <w:vAlign w:val="center"/>
          </w:tcPr>
          <w:p>
            <w:pPr>
              <w:jc w:val="cente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方案版本号</w:t>
            </w:r>
          </w:p>
        </w:tc>
        <w:tc>
          <w:tcPr>
            <w:tcW w:w="1921" w:type="dxa"/>
            <w:shd w:val="clear" w:color="auto" w:fill="auto"/>
            <w:vAlign w:val="center"/>
          </w:tcPr>
          <w:p>
            <w:pPr>
              <w:rPr>
                <w:rFonts w:ascii="宋体" w:hAnsi="宋体" w:cs="宋体"/>
                <w:snapToGrid w:val="0"/>
                <w:color w:val="000000"/>
                <w:kern w:val="0"/>
                <w:szCs w:val="21"/>
              </w:rPr>
            </w:pPr>
          </w:p>
        </w:tc>
        <w:tc>
          <w:tcPr>
            <w:tcW w:w="2279" w:type="dxa"/>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方案版本日期</w:t>
            </w:r>
          </w:p>
        </w:tc>
        <w:tc>
          <w:tcPr>
            <w:tcW w:w="2230" w:type="dxa"/>
            <w:shd w:val="clear" w:color="auto" w:fill="auto"/>
            <w:vAlign w:val="center"/>
          </w:tcPr>
          <w:p>
            <w:pP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知情同意书版本号</w:t>
            </w:r>
          </w:p>
        </w:tc>
        <w:tc>
          <w:tcPr>
            <w:tcW w:w="1921" w:type="dxa"/>
            <w:shd w:val="clear" w:color="auto" w:fill="auto"/>
            <w:vAlign w:val="center"/>
          </w:tcPr>
          <w:p>
            <w:pPr>
              <w:rPr>
                <w:rFonts w:ascii="宋体" w:hAnsi="宋体" w:cs="宋体"/>
                <w:snapToGrid w:val="0"/>
                <w:color w:val="000000"/>
                <w:kern w:val="0"/>
                <w:szCs w:val="21"/>
              </w:rPr>
            </w:pPr>
          </w:p>
        </w:tc>
        <w:tc>
          <w:tcPr>
            <w:tcW w:w="2279" w:type="dxa"/>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知情同意书版本日期</w:t>
            </w:r>
          </w:p>
        </w:tc>
        <w:tc>
          <w:tcPr>
            <w:tcW w:w="2230" w:type="dxa"/>
            <w:shd w:val="clear" w:color="auto" w:fill="auto"/>
            <w:vAlign w:val="center"/>
          </w:tcPr>
          <w:p>
            <w:pPr>
              <w:rPr>
                <w:rFonts w:ascii="宋体" w:hAnsi="宋体" w:cs="宋体"/>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934" w:type="dxa"/>
            <w:gridSpan w:val="2"/>
            <w:shd w:val="clear" w:color="auto" w:fill="auto"/>
            <w:vAlign w:val="center"/>
          </w:tcPr>
          <w:p>
            <w:pPr>
              <w:jc w:val="center"/>
              <w:rPr>
                <w:rFonts w:ascii="宋体" w:hAnsi="宋体" w:cs="宋体"/>
                <w:snapToGrid w:val="0"/>
                <w:color w:val="000000"/>
                <w:kern w:val="0"/>
                <w:szCs w:val="21"/>
              </w:rPr>
            </w:pPr>
            <w:r>
              <w:rPr>
                <w:rFonts w:hint="eastAsia" w:ascii="宋体" w:hAnsi="宋体" w:cs="宋体"/>
                <w:snapToGrid w:val="0"/>
                <w:color w:val="000000"/>
                <w:kern w:val="0"/>
                <w:szCs w:val="21"/>
              </w:rPr>
              <w:t>主要研究者</w:t>
            </w:r>
          </w:p>
        </w:tc>
        <w:tc>
          <w:tcPr>
            <w:tcW w:w="6430" w:type="dxa"/>
            <w:gridSpan w:val="3"/>
            <w:shd w:val="clear" w:color="auto" w:fill="auto"/>
            <w:vAlign w:val="center"/>
          </w:tcPr>
          <w:p>
            <w:pPr>
              <w:rPr>
                <w:rFonts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8370" w:type="dxa"/>
            <w:gridSpan w:val="6"/>
            <w:shd w:val="clear" w:color="auto" w:fill="auto"/>
            <w:vAlign w:val="center"/>
          </w:tcPr>
          <w:p>
            <w:pPr>
              <w:jc w:val="center"/>
              <w:rPr>
                <w:rFonts w:ascii="宋体" w:hAnsi="宋体" w:cs="宋体"/>
                <w:szCs w:val="21"/>
              </w:rPr>
            </w:pPr>
            <w:r>
              <w:rPr>
                <w:rFonts w:hint="eastAsia" w:ascii="宋体" w:hAnsi="宋体" w:cs="宋体"/>
                <w:szCs w:val="21"/>
              </w:rPr>
              <w:t>研究进展情况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370" w:type="dxa"/>
            <w:gridSpan w:val="6"/>
            <w:shd w:val="clear" w:color="auto" w:fill="auto"/>
            <w:vAlign w:val="center"/>
          </w:tcPr>
          <w:p>
            <w:pPr>
              <w:jc w:val="left"/>
              <w:rPr>
                <w:rFonts w:ascii="宋体" w:hAnsi="宋体" w:cs="宋体"/>
                <w:szCs w:val="21"/>
              </w:rPr>
            </w:pPr>
            <w:r>
              <w:rPr>
                <w:rFonts w:hint="eastAsia" w:ascii="宋体" w:hAnsi="宋体" w:cs="宋体"/>
                <w:szCs w:val="21"/>
              </w:rPr>
              <w:t xml:space="preserve">□研究尚未启动  </w:t>
            </w:r>
            <w:r>
              <w:rPr>
                <w:rFonts w:hint="eastAsia" w:ascii="宋体" w:hAnsi="宋体" w:cs="宋体"/>
                <w:szCs w:val="21"/>
              </w:rPr>
              <w:sym w:font="Wingdings 2" w:char="00A3"/>
            </w:r>
            <w:r>
              <w:rPr>
                <w:rFonts w:hint="eastAsia" w:ascii="宋体" w:hAnsi="宋体" w:cs="宋体"/>
                <w:szCs w:val="21"/>
              </w:rPr>
              <w:t xml:space="preserve">尚未入组  </w:t>
            </w:r>
            <w:r>
              <w:rPr>
                <w:rFonts w:hint="eastAsia" w:ascii="宋体" w:hAnsi="宋体" w:cs="宋体"/>
                <w:szCs w:val="21"/>
              </w:rPr>
              <w:sym w:font="Wingdings 2" w:char="00A3"/>
            </w:r>
            <w:r>
              <w:rPr>
                <w:rFonts w:hint="eastAsia" w:ascii="宋体" w:hAnsi="宋体" w:cs="宋体"/>
                <w:szCs w:val="21"/>
              </w:rPr>
              <w:t>正在实施</w:t>
            </w:r>
          </w:p>
          <w:p>
            <w:pPr>
              <w:jc w:val="left"/>
              <w:rPr>
                <w:rFonts w:ascii="宋体" w:hAnsi="宋体" w:cs="宋体"/>
                <w:szCs w:val="21"/>
              </w:rPr>
            </w:pPr>
            <w:r>
              <w:rPr>
                <w:rFonts w:hint="eastAsia" w:ascii="宋体" w:hAnsi="宋体" w:cs="宋体"/>
                <w:szCs w:val="21"/>
              </w:rPr>
              <w:t>□暂停/终止   □研究已结束（注：请及时提交结题报告）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8370" w:type="dxa"/>
            <w:gridSpan w:val="6"/>
            <w:shd w:val="clear" w:color="auto" w:fill="auto"/>
            <w:vAlign w:val="center"/>
          </w:tcPr>
          <w:p>
            <w:pPr>
              <w:jc w:val="center"/>
              <w:rPr>
                <w:rFonts w:ascii="宋体" w:hAnsi="宋体" w:cs="宋体"/>
                <w:szCs w:val="21"/>
              </w:rPr>
            </w:pPr>
            <w:r>
              <w:rPr>
                <w:rFonts w:hint="eastAsia" w:ascii="宋体" w:hAnsi="宋体" w:cs="宋体"/>
                <w:szCs w:val="21"/>
              </w:rPr>
              <w:t>申请报告内容（自初始审查或上一次年度/定期跟踪审查以来）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1</w:t>
            </w:r>
          </w:p>
        </w:tc>
        <w:tc>
          <w:tcPr>
            <w:tcW w:w="7515" w:type="dxa"/>
            <w:gridSpan w:val="4"/>
            <w:shd w:val="clear" w:color="auto" w:fill="auto"/>
          </w:tcPr>
          <w:p>
            <w:pPr>
              <w:adjustRightInd w:val="0"/>
              <w:snapToGrid w:val="0"/>
              <w:rPr>
                <w:rFonts w:ascii="宋体" w:hAnsi="宋体" w:cs="宋体"/>
                <w:szCs w:val="21"/>
                <w:u w:val="single"/>
              </w:rPr>
            </w:pPr>
            <w:r>
              <w:rPr>
                <w:rFonts w:hint="eastAsia" w:ascii="宋体" w:hAnsi="宋体" w:cs="宋体"/>
                <w:szCs w:val="21"/>
              </w:rPr>
              <w:t>伦理委员会批准的入选受试者例数：已入组例数： 完成观察例数：</w:t>
            </w:r>
          </w:p>
          <w:p>
            <w:pPr>
              <w:adjustRightInd w:val="0"/>
              <w:snapToGrid w:val="0"/>
              <w:rPr>
                <w:rFonts w:ascii="宋体" w:hAnsi="宋体" w:cs="宋体"/>
                <w:szCs w:val="21"/>
              </w:rPr>
            </w:pPr>
            <w:r>
              <w:rPr>
                <w:rFonts w:hint="eastAsia" w:ascii="宋体" w:hAnsi="宋体" w:cs="宋体"/>
                <w:szCs w:val="21"/>
              </w:rPr>
              <w:t>提前退出例数及原因：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2</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是否出现严重不良事件？</w:t>
            </w:r>
          </w:p>
          <w:p>
            <w:pPr>
              <w:adjustRightInd w:val="0"/>
              <w:snapToGrid w:val="0"/>
              <w:rPr>
                <w:rFonts w:ascii="宋体" w:hAnsi="宋体" w:cs="宋体"/>
                <w:szCs w:val="21"/>
              </w:rPr>
            </w:pPr>
            <w:r>
              <w:rPr>
                <w:rFonts w:hint="eastAsia" w:ascii="宋体" w:hAnsi="宋体" w:cs="宋体"/>
                <w:szCs w:val="21"/>
              </w:rPr>
              <w:t>□是  （如果是，是否及时上报 □是   □否 ）</w:t>
            </w:r>
          </w:p>
          <w:p>
            <w:pPr>
              <w:adjustRightInd w:val="0"/>
              <w:snapToGrid w:val="0"/>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3</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是否出现非预期事件？</w:t>
            </w:r>
          </w:p>
          <w:p>
            <w:pPr>
              <w:adjustRightInd w:val="0"/>
              <w:snapToGrid w:val="0"/>
              <w:rPr>
                <w:rFonts w:ascii="宋体" w:hAnsi="宋体" w:cs="宋体"/>
                <w:szCs w:val="21"/>
              </w:rPr>
            </w:pPr>
            <w:r>
              <w:rPr>
                <w:rFonts w:hint="eastAsia" w:ascii="宋体" w:hAnsi="宋体" w:cs="宋体"/>
                <w:szCs w:val="21"/>
              </w:rPr>
              <w:t>□是  （如果是，是否及时上报 □是   □否 ）</w:t>
            </w:r>
          </w:p>
          <w:p>
            <w:pPr>
              <w:adjustRightInd w:val="0"/>
              <w:snapToGrid w:val="0"/>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4</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是否出现SUSAR？</w:t>
            </w:r>
          </w:p>
          <w:p>
            <w:pPr>
              <w:adjustRightInd w:val="0"/>
              <w:snapToGrid w:val="0"/>
              <w:rPr>
                <w:rFonts w:ascii="宋体" w:hAnsi="宋体" w:cs="宋体"/>
                <w:szCs w:val="21"/>
              </w:rPr>
            </w:pPr>
            <w:r>
              <w:rPr>
                <w:rFonts w:hint="eastAsia" w:ascii="宋体" w:hAnsi="宋体" w:cs="宋体"/>
                <w:szCs w:val="21"/>
              </w:rPr>
              <w:t>□是  （如果是，是否及时上报 □是   □否 ）</w:t>
            </w:r>
          </w:p>
          <w:p>
            <w:pPr>
              <w:adjustRightInd w:val="0"/>
              <w:snapToGrid w:val="0"/>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5</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研究中是否存在不依从/违背方案？</w:t>
            </w:r>
          </w:p>
          <w:p>
            <w:pPr>
              <w:adjustRightInd w:val="0"/>
              <w:snapToGrid w:val="0"/>
              <w:rPr>
                <w:rFonts w:ascii="宋体" w:hAnsi="宋体" w:cs="宋体"/>
                <w:szCs w:val="21"/>
              </w:rPr>
            </w:pPr>
            <w:r>
              <w:rPr>
                <w:rFonts w:hint="eastAsia" w:ascii="宋体" w:hAnsi="宋体" w:cs="宋体"/>
                <w:szCs w:val="21"/>
              </w:rPr>
              <w:t>□是  （如果是，是否及时上报 □是   □否 ）</w:t>
            </w:r>
          </w:p>
          <w:p>
            <w:pPr>
              <w:adjustRightInd w:val="0"/>
              <w:snapToGrid w:val="0"/>
              <w:rPr>
                <w:rFonts w:ascii="宋体" w:hAnsi="宋体" w:cs="宋体"/>
                <w:szCs w:val="21"/>
              </w:rPr>
            </w:pPr>
            <w:r>
              <w:rPr>
                <w:rFonts w:hint="eastAsia" w:ascii="宋体" w:hAnsi="宋体" w:cs="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jc w:val="center"/>
              <w:rPr>
                <w:rFonts w:ascii="宋体" w:hAnsi="宋体" w:cs="宋体"/>
                <w:szCs w:val="21"/>
              </w:rPr>
            </w:pPr>
            <w:r>
              <w:rPr>
                <w:rFonts w:hint="eastAsia" w:ascii="宋体" w:hAnsi="宋体" w:cs="宋体"/>
                <w:szCs w:val="21"/>
              </w:rPr>
              <w:t>6</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是否有提交修正案？□是 （如未提交，请同时提交）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7</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是否出现受试者抱怨？□是（例数：）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8</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是否有中期的结果？□是   □否</w:t>
            </w:r>
          </w:p>
          <w:p>
            <w:pPr>
              <w:adjustRightInd w:val="0"/>
              <w:snapToGrid w:val="0"/>
              <w:rPr>
                <w:rFonts w:ascii="宋体" w:hAnsi="宋体" w:cs="宋体"/>
                <w:szCs w:val="21"/>
              </w:rPr>
            </w:pPr>
            <w:r>
              <w:rPr>
                <w:rFonts w:hint="eastAsia" w:ascii="宋体" w:hAnsi="宋体" w:cs="宋体"/>
                <w:szCs w:val="21"/>
              </w:rPr>
              <w:t>是否有多中心试验报告？□是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9</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是否有其它关于本研究的新信息，尤其是关于试验风险的信息？</w:t>
            </w:r>
          </w:p>
          <w:p>
            <w:pPr>
              <w:adjustRightInd w:val="0"/>
              <w:snapToGrid w:val="0"/>
              <w:rPr>
                <w:rFonts w:ascii="宋体" w:hAnsi="宋体" w:cs="宋体"/>
                <w:szCs w:val="21"/>
              </w:rPr>
            </w:pPr>
            <w:r>
              <w:rPr>
                <w:rFonts w:hint="eastAsia" w:ascii="宋体" w:hAnsi="宋体" w:cs="宋体"/>
                <w:szCs w:val="21"/>
              </w:rPr>
              <w:t>□是（请另附页说明）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10</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是否有任何数据与安全监察委员会的报告？□是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11</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本研究风险/受益比是否发生改变？□是（请另附页说明）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12</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研究相关的利益冲突是否发生改变？□是（请另附页说明）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13</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是否已获得研究的初步结果？□是，请说明（可能与受试者继续参与研究意愿相关的任何重大发现都必须通过及时更新知情同意书传达给受试者）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14</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此课题是否有文章或出版物发表？□是（请以附件形式提交）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shd w:val="clear" w:color="auto" w:fill="auto"/>
            <w:vAlign w:val="center"/>
          </w:tcPr>
          <w:p>
            <w:pPr>
              <w:adjustRightInd w:val="0"/>
              <w:snapToGrid w:val="0"/>
              <w:jc w:val="center"/>
              <w:rPr>
                <w:rFonts w:ascii="宋体" w:hAnsi="宋体" w:cs="宋体"/>
                <w:szCs w:val="21"/>
              </w:rPr>
            </w:pPr>
            <w:r>
              <w:rPr>
                <w:rFonts w:hint="eastAsia" w:ascii="宋体" w:hAnsi="宋体" w:cs="宋体"/>
                <w:szCs w:val="21"/>
              </w:rPr>
              <w:t>15</w:t>
            </w:r>
          </w:p>
        </w:tc>
        <w:tc>
          <w:tcPr>
            <w:tcW w:w="7515" w:type="dxa"/>
            <w:gridSpan w:val="4"/>
            <w:shd w:val="clear" w:color="auto" w:fill="auto"/>
            <w:vAlign w:val="center"/>
          </w:tcPr>
          <w:p>
            <w:pPr>
              <w:adjustRightInd w:val="0"/>
              <w:snapToGrid w:val="0"/>
              <w:rPr>
                <w:rFonts w:ascii="宋体" w:hAnsi="宋体" w:cs="宋体"/>
                <w:szCs w:val="21"/>
              </w:rPr>
            </w:pPr>
            <w:r>
              <w:rPr>
                <w:rFonts w:hint="eastAsia" w:ascii="宋体" w:hAnsi="宋体" w:cs="宋体"/>
                <w:szCs w:val="21"/>
              </w:rPr>
              <w:t>是否申请延长伦理审查同意研究的有效期？□是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8" w:hRule="atLeast"/>
        </w:trPr>
        <w:tc>
          <w:tcPr>
            <w:tcW w:w="8370" w:type="dxa"/>
            <w:gridSpan w:val="6"/>
            <w:tcBorders>
              <w:top w:val="single" w:color="000000" w:sz="4" w:space="0"/>
              <w:left w:val="single" w:color="000000" w:sz="4" w:space="0"/>
              <w:right w:val="single" w:color="000000" w:sz="4" w:space="0"/>
            </w:tcBorders>
            <w:shd w:val="clear" w:color="auto" w:fill="auto"/>
            <w:vAlign w:val="center"/>
          </w:tcPr>
          <w:p>
            <w:pPr>
              <w:adjustRightInd w:val="0"/>
              <w:snapToGrid w:val="0"/>
              <w:rPr>
                <w:rFonts w:ascii="宋体" w:hAnsi="宋体" w:cs="宋体"/>
                <w:szCs w:val="21"/>
              </w:rPr>
            </w:pPr>
            <w:r>
              <w:rPr>
                <w:rFonts w:hint="eastAsia" w:ascii="宋体" w:hAnsi="宋体" w:cs="宋体"/>
                <w:szCs w:val="21"/>
              </w:rPr>
              <w:t>研究者声明：我将按照相关法规指南以及伦理委员会要求开展临床研究。</w:t>
            </w:r>
          </w:p>
          <w:p>
            <w:pPr>
              <w:spacing w:before="312" w:beforeLines="100"/>
              <w:jc w:val="center"/>
              <w:rPr>
                <w:rFonts w:ascii="宋体" w:hAnsi="宋体" w:cs="宋体"/>
                <w:szCs w:val="21"/>
              </w:rPr>
            </w:pPr>
          </w:p>
          <w:p>
            <w:pPr>
              <w:spacing w:before="312" w:beforeLines="100"/>
              <w:jc w:val="center"/>
              <w:rPr>
                <w:rFonts w:ascii="宋体" w:hAnsi="宋体" w:cs="宋体"/>
                <w:szCs w:val="21"/>
              </w:rPr>
            </w:pPr>
            <w:r>
              <w:rPr>
                <w:rFonts w:hint="eastAsia" w:ascii="宋体" w:hAnsi="宋体" w:cs="宋体"/>
                <w:szCs w:val="21"/>
              </w:rPr>
              <w:t xml:space="preserve"> 研究者签名：</w:t>
            </w:r>
          </w:p>
          <w:p>
            <w:pPr>
              <w:ind w:left="420" w:hanging="420" w:hangingChars="200"/>
              <w:rPr>
                <w:rFonts w:ascii="宋体" w:hAnsi="宋体" w:cs="宋体"/>
                <w:szCs w:val="21"/>
              </w:rPr>
            </w:pPr>
          </w:p>
          <w:p>
            <w:pPr>
              <w:ind w:left="420" w:hanging="420" w:hangingChars="200"/>
              <w:jc w:val="right"/>
              <w:rPr>
                <w:rFonts w:ascii="宋体" w:hAnsi="宋体" w:cs="宋体"/>
                <w:szCs w:val="21"/>
              </w:rPr>
            </w:pPr>
            <w:r>
              <w:rPr>
                <w:rFonts w:hint="eastAsia" w:ascii="宋体" w:hAnsi="宋体" w:cs="宋体"/>
                <w:szCs w:val="21"/>
              </w:rPr>
              <w:t xml:space="preserve"> 日期：   年  月  日</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00" w:lineRule="exact"/>
      <w:rPr>
        <w:rFonts w:hint="eastAsia" w:eastAsia="宋体"/>
        <w:sz w:val="18"/>
        <w:szCs w:val="18"/>
        <w:lang w:val="en-US" w:eastAsia="zh-CN"/>
      </w:rPr>
    </w:pPr>
    <w:r>
      <w:rPr>
        <w:rFonts w:hint="eastAsia"/>
        <w:sz w:val="18"/>
        <w:szCs w:val="18"/>
      </w:rPr>
      <w:t>常州市第三人民医院医学伦理委员会</w:t>
    </w:r>
    <w:r>
      <w:rPr>
        <w:rFonts w:hint="eastAsia" w:ascii="宋体" w:hAnsi="宋体"/>
        <w:sz w:val="18"/>
        <w:szCs w:val="18"/>
      </w:rPr>
      <w:t xml:space="preserve">                                        </w:t>
    </w:r>
    <w:r>
      <w:rPr>
        <w:rFonts w:hint="cs"/>
        <w:sz w:val="18"/>
        <w:szCs w:val="18"/>
      </w:rPr>
      <w:t xml:space="preserve"> </w:t>
    </w:r>
    <w:r>
      <w:rPr>
        <w:sz w:val="18"/>
        <w:szCs w:val="18"/>
      </w:rPr>
      <w:t xml:space="preserve"> IRB-ZN-01-AF08-2.</w:t>
    </w:r>
    <w:r>
      <w:rPr>
        <w:rFonts w:hint="eastAsia"/>
        <w:sz w:val="18"/>
        <w:szCs w:val="18"/>
        <w:lang w:val="en-US" w:eastAsia="zh-CN"/>
      </w:rPr>
      <w:t>1</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9"/>
      <w:lvlText w:val="%1"/>
      <w:lvlJc w:val="left"/>
      <w:pPr>
        <w:tabs>
          <w:tab w:val="left" w:pos="0"/>
        </w:tabs>
        <w:ind w:left="0" w:hanging="425"/>
      </w:pPr>
      <w:rPr>
        <w:rFonts w:hint="eastAsia"/>
      </w:rPr>
    </w:lvl>
    <w:lvl w:ilvl="1" w:tentative="0">
      <w:start w:val="1"/>
      <w:numFmt w:val="decimal"/>
      <w:pStyle w:val="10"/>
      <w:suff w:val="nothing"/>
      <w:lvlText w:val="表%1.%2　"/>
      <w:lvlJc w:val="left"/>
      <w:pPr>
        <w:ind w:left="4253"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NGY4ZGI3ZmNhODM1M2IwNzA2MTRjNDJjZDkwMTUifQ=="/>
  </w:docVars>
  <w:rsids>
    <w:rsidRoot w:val="00D24FB2"/>
    <w:rsid w:val="001835A4"/>
    <w:rsid w:val="0024247A"/>
    <w:rsid w:val="002E30DD"/>
    <w:rsid w:val="004D7036"/>
    <w:rsid w:val="00513D32"/>
    <w:rsid w:val="00615392"/>
    <w:rsid w:val="006B4247"/>
    <w:rsid w:val="00734C0C"/>
    <w:rsid w:val="007A6DB2"/>
    <w:rsid w:val="00862528"/>
    <w:rsid w:val="00957F95"/>
    <w:rsid w:val="00D24FB2"/>
    <w:rsid w:val="00DC540A"/>
    <w:rsid w:val="00E22D96"/>
    <w:rsid w:val="00E9044D"/>
    <w:rsid w:val="00E92697"/>
    <w:rsid w:val="00FA18E1"/>
    <w:rsid w:val="07F96004"/>
    <w:rsid w:val="21A726E7"/>
    <w:rsid w:val="2A140BD8"/>
    <w:rsid w:val="30CD7EC5"/>
    <w:rsid w:val="32605093"/>
    <w:rsid w:val="41F12E13"/>
    <w:rsid w:val="45882616"/>
    <w:rsid w:val="462358E4"/>
    <w:rsid w:val="48BD0297"/>
    <w:rsid w:val="64AC3614"/>
    <w:rsid w:val="6A6C7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附录表标号"/>
    <w:basedOn w:val="1"/>
    <w:next w:val="1"/>
    <w:autoRedefine/>
    <w:qFormat/>
    <w:uiPriority w:val="0"/>
    <w:pPr>
      <w:numPr>
        <w:ilvl w:val="0"/>
        <w:numId w:val="1"/>
      </w:numPr>
      <w:tabs>
        <w:tab w:val="clear" w:pos="0"/>
      </w:tabs>
      <w:spacing w:line="14" w:lineRule="exact"/>
      <w:ind w:left="811" w:hanging="448"/>
      <w:jc w:val="center"/>
      <w:outlineLvl w:val="0"/>
    </w:pPr>
    <w:rPr>
      <w:color w:val="FFFFFF"/>
    </w:rPr>
  </w:style>
  <w:style w:type="paragraph" w:customStyle="1" w:styleId="10">
    <w:name w:val="附录表标题"/>
    <w:basedOn w:val="1"/>
    <w:next w:val="1"/>
    <w:autoRedefine/>
    <w:qFormat/>
    <w:uiPriority w:val="0"/>
    <w:pPr>
      <w:numPr>
        <w:ilvl w:val="1"/>
        <w:numId w:val="1"/>
      </w:numPr>
      <w:tabs>
        <w:tab w:val="left" w:pos="180"/>
      </w:tabs>
      <w:spacing w:beforeLines="50" w:afterLines="50"/>
      <w:ind w:left="0" w:firstLine="0"/>
      <w:jc w:val="center"/>
    </w:pPr>
    <w:rPr>
      <w:rFonts w:ascii="黑体" w:eastAsia="黑体"/>
      <w:szCs w:val="21"/>
    </w:rPr>
  </w:style>
  <w:style w:type="character" w:customStyle="1" w:styleId="11">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125</Words>
  <Characters>718</Characters>
  <Lines>5</Lines>
  <Paragraphs>1</Paragraphs>
  <TotalTime>1</TotalTime>
  <ScaleCrop>false</ScaleCrop>
  <LinksUpToDate>false</LinksUpToDate>
  <CharactersWithSpaces>842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2022-02-22T01:38:00Z</dcterms:created>
  <dc:creator>Windows User</dc:creator>
  <cp:lastModifiedBy>妮妮</cp:lastModifiedBy>
  <cp:lastPrinted>2023-07-21T05:47:00Z</cp:lastPrinted>
  <dcterms:modified xsi:type="dcterms:W3CDTF">2024-02-05T01:35:00Z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FC881485AF6F4342932AE58769F7E49E</vt:lpwstr>
  </property>
</Properties>
</file>